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E5C8" w14:textId="50FD2099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005288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16992" wp14:editId="7F360119">
            <wp:simplePos x="0" y="0"/>
            <wp:positionH relativeFrom="column">
              <wp:posOffset>-101600</wp:posOffset>
            </wp:positionH>
            <wp:positionV relativeFrom="paragraph">
              <wp:posOffset>2449830</wp:posOffset>
            </wp:positionV>
            <wp:extent cx="1104900" cy="1104900"/>
            <wp:effectExtent l="0" t="0" r="0" b="0"/>
            <wp:wrapNone/>
            <wp:docPr id="1" name="Picture 1" descr="Go to Federal Law Enforcement Training Centers Producer Resource Stewar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ederal Law Enforcement Training Centers Producer Resource Steward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AA">
        <w:rPr>
          <w:rFonts w:ascii="merriweather" w:eastAsia="Times New Roman" w:hAnsi="merriweather" w:cs="Times New Roman"/>
          <w:b/>
          <w:bCs/>
          <w:color w:val="005288"/>
          <w:kern w:val="36"/>
          <w:sz w:val="36"/>
          <w:szCs w:val="36"/>
        </w:rPr>
        <w:t>Hosting</w:t>
      </w:r>
      <w:r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t xml:space="preserve"> </w:t>
      </w:r>
      <w:r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5BE769" wp14:editId="376A28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115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524" y="21411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3AE5" w14:textId="5A9CAE65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>
        <w:rPr>
          <w:rFonts w:ascii="merriweather" w:eastAsia="Times New Roman" w:hAnsi="merriweather" w:cs="Times New Roman"/>
          <w:b/>
          <w:bCs/>
          <w:color w:val="C00000"/>
          <w:kern w:val="36"/>
          <w:sz w:val="48"/>
          <w:szCs w:val="48"/>
        </w:rPr>
        <w:t xml:space="preserve">                 </w:t>
      </w: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Federal Law Enforcement </w:t>
      </w:r>
    </w:p>
    <w:p w14:paraId="586190EA" w14:textId="06EB38A0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                  Training Centers</w:t>
      </w:r>
    </w:p>
    <w:p w14:paraId="01184D42" w14:textId="47B34416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Times New Roman" w:eastAsia="Times New Roman" w:hAnsi="Times New Roman" w:cs="Times New Roman"/>
          <w:color w:val="005288"/>
          <w:kern w:val="36"/>
          <w:sz w:val="40"/>
          <w:szCs w:val="40"/>
        </w:rPr>
      </w:pPr>
      <w:r w:rsidRPr="00F118AA">
        <w:rPr>
          <w:rFonts w:ascii="Times New Roman" w:eastAsia="Times New Roman" w:hAnsi="Times New Roman" w:cs="Times New Roman"/>
          <w:color w:val="005288"/>
          <w:kern w:val="36"/>
          <w:sz w:val="40"/>
          <w:szCs w:val="40"/>
        </w:rPr>
        <w:t>Tactical Medical for First Responders Course</w:t>
      </w:r>
    </w:p>
    <w:p w14:paraId="36FD9795" w14:textId="0954F4D0" w:rsidR="00F118AA" w:rsidRPr="00F118AA" w:rsidRDefault="00F118AA" w:rsidP="00F118AA">
      <w:pPr>
        <w:pStyle w:val="NormalWeb"/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F118AA">
        <w:rPr>
          <w:rFonts w:ascii="Helvetica" w:hAnsi="Helvetica" w:cs="Helvetica"/>
          <w:color w:val="000000"/>
          <w:sz w:val="22"/>
          <w:szCs w:val="22"/>
        </w:rPr>
        <w:t>The Tactical Medical for First Responders program is designed to define a Medical Threat Assessment, to include a medical plan for a tactical operation. Students will learn how to apply techniques to control life threatening bleeding during Care under Fire in a (HOT ZONE). Additionally, they will perform techniques to treat life threatening and non-</w:t>
      </w:r>
      <w:proofErr w:type="gramStart"/>
      <w:r w:rsidRPr="00F118AA">
        <w:rPr>
          <w:rFonts w:ascii="Helvetica" w:hAnsi="Helvetica" w:cs="Helvetica"/>
          <w:color w:val="000000"/>
          <w:sz w:val="22"/>
          <w:szCs w:val="22"/>
        </w:rPr>
        <w:t>life threatening</w:t>
      </w:r>
      <w:proofErr w:type="gramEnd"/>
      <w:r w:rsidRPr="00F118AA">
        <w:rPr>
          <w:rFonts w:ascii="Helvetica" w:hAnsi="Helvetica" w:cs="Helvetica"/>
          <w:color w:val="000000"/>
          <w:sz w:val="22"/>
          <w:szCs w:val="22"/>
        </w:rPr>
        <w:t xml:space="preserve"> injuries during Tactical Field Care in a (WARM ZONE). During the program students will demonstrate lifting, moving and extricating victims from a tactical or hostile environment during Tactical Evacuation Care.</w:t>
      </w:r>
    </w:p>
    <w:p w14:paraId="2CFF10A9" w14:textId="2294CEFD" w:rsidR="009D1621" w:rsidRPr="00F118AA" w:rsidRDefault="00F118AA" w:rsidP="00F118AA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</w:rPr>
      </w:pPr>
      <w:r w:rsidRPr="00F118AA">
        <w:rPr>
          <w:b/>
          <w:bCs/>
          <w:color w:val="C00000"/>
        </w:rPr>
        <w:t>August 19, 2021  -   07:30 to 1700</w:t>
      </w:r>
    </w:p>
    <w:p w14:paraId="4458AC87" w14:textId="41D58CC9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 Bellevue Public Safety Training Center</w:t>
      </w:r>
    </w:p>
    <w:p w14:paraId="3BE7044C" w14:textId="179B60D5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1838 116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</w:rPr>
        <w:t>th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Ave NE</w:t>
      </w:r>
    </w:p>
    <w:p w14:paraId="3EDE84B3" w14:textId="3886E2CC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Bellevue, WA 98001</w:t>
      </w:r>
    </w:p>
    <w:p w14:paraId="56612EA4" w14:textId="573E83A2" w:rsidR="00F118AA" w:rsidRDefault="00F118AA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Point of Contact: BPD Cpl. A. Romero – </w:t>
      </w:r>
      <w:hyperlink r:id="rId8" w:history="1">
        <w:r w:rsidRPr="00240D6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HROMERO@Bellevuewa.gov</w:t>
        </w:r>
      </w:hyperlink>
    </w:p>
    <w:p w14:paraId="6AA3DAC2" w14:textId="3B3B9E96" w:rsidR="00F118AA" w:rsidRDefault="004E33DB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FLETC: </w:t>
      </w:r>
      <w:r w:rsidRPr="004E33DB"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>https://www.fletc.gov/tactical-medical-first-responders</w:t>
      </w:r>
    </w:p>
    <w:p w14:paraId="50981BFB" w14:textId="77777777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</w:p>
    <w:p w14:paraId="42EE71E2" w14:textId="767644F8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118A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No Cost to Attend for LEOs</w:t>
      </w:r>
    </w:p>
    <w:p w14:paraId="44758F21" w14:textId="55D51DB5" w:rsidR="00F118AA" w:rsidRP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118AA">
        <w:rPr>
          <w:rFonts w:ascii="Times New Roman" w:eastAsia="Times New Roman" w:hAnsi="Times New Roman" w:cs="Times New Roman"/>
          <w:color w:val="FF0000"/>
          <w:kern w:val="36"/>
        </w:rPr>
        <w:t xml:space="preserve">Limited to 24 attendees </w:t>
      </w:r>
    </w:p>
    <w:sectPr w:rsidR="00F118AA" w:rsidRPr="00F11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889D" w14:textId="77777777" w:rsidR="00A72F5F" w:rsidRDefault="00A72F5F" w:rsidP="00F118AA">
      <w:pPr>
        <w:spacing w:after="0" w:line="240" w:lineRule="auto"/>
      </w:pPr>
      <w:r>
        <w:separator/>
      </w:r>
    </w:p>
  </w:endnote>
  <w:endnote w:type="continuationSeparator" w:id="0">
    <w:p w14:paraId="148501BD" w14:textId="77777777" w:rsidR="00A72F5F" w:rsidRDefault="00A72F5F" w:rsidP="00F1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C863" w14:textId="77777777" w:rsidR="00A72F5F" w:rsidRDefault="00A72F5F" w:rsidP="00F118AA">
      <w:pPr>
        <w:spacing w:after="0" w:line="240" w:lineRule="auto"/>
      </w:pPr>
      <w:r>
        <w:separator/>
      </w:r>
    </w:p>
  </w:footnote>
  <w:footnote w:type="continuationSeparator" w:id="0">
    <w:p w14:paraId="31CF1AB7" w14:textId="77777777" w:rsidR="00A72F5F" w:rsidRDefault="00A72F5F" w:rsidP="00F1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CB4F" w14:textId="458FB0D0" w:rsidR="00F118AA" w:rsidRDefault="00F118AA" w:rsidP="00F118AA">
    <w:pPr>
      <w:shd w:val="clear" w:color="auto" w:fill="FFFFFF"/>
      <w:spacing w:before="150" w:after="161" w:line="240" w:lineRule="auto"/>
      <w:jc w:val="center"/>
      <w:outlineLvl w:val="0"/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</w:pPr>
    <w:r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  <w:t>Bellevue Police Department</w:t>
    </w:r>
  </w:p>
  <w:p w14:paraId="1615A6F0" w14:textId="77777777" w:rsidR="00F118AA" w:rsidRDefault="00F11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A"/>
    <w:rsid w:val="004E33DB"/>
    <w:rsid w:val="006F4C79"/>
    <w:rsid w:val="009D1621"/>
    <w:rsid w:val="00A72F5F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9849"/>
  <w15:chartTrackingRefBased/>
  <w15:docId w15:val="{8E41796F-B1FC-4C09-8272-7C52290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118AA"/>
  </w:style>
  <w:style w:type="paragraph" w:styleId="Header">
    <w:name w:val="header"/>
    <w:basedOn w:val="Normal"/>
    <w:link w:val="Head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AA"/>
  </w:style>
  <w:style w:type="paragraph" w:styleId="Footer">
    <w:name w:val="footer"/>
    <w:basedOn w:val="Normal"/>
    <w:link w:val="Foot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AA"/>
  </w:style>
  <w:style w:type="character" w:styleId="Hyperlink">
    <w:name w:val="Hyperlink"/>
    <w:basedOn w:val="DefaultParagraphFont"/>
    <w:uiPriority w:val="99"/>
    <w:unhideWhenUsed/>
    <w:rsid w:val="00F11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MERO@Bellevuew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159</Words>
  <Characters>892</Characters>
  <Application>Microsoft Office Word</Application>
  <DocSecurity>0</DocSecurity>
  <Lines>22</Lines>
  <Paragraphs>17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Tony (Herslyn)</dc:creator>
  <cp:keywords/>
  <dc:description/>
  <cp:lastModifiedBy>Romero, Tony (Herslyn)</cp:lastModifiedBy>
  <cp:revision>2</cp:revision>
  <dcterms:created xsi:type="dcterms:W3CDTF">2021-07-28T20:57:00Z</dcterms:created>
  <dcterms:modified xsi:type="dcterms:W3CDTF">2021-07-29T16:22:00Z</dcterms:modified>
</cp:coreProperties>
</file>