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C09FB" w14:textId="7C97F095" w:rsidR="00421CBC" w:rsidRPr="00690363" w:rsidRDefault="00690363" w:rsidP="00690363">
      <w:pPr>
        <w:tabs>
          <w:tab w:val="center" w:pos="4680"/>
        </w:tabs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ab/>
      </w:r>
      <w:r w:rsidRPr="00690363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  <w:t>Taser Energy Weapon Instructor Course</w:t>
      </w:r>
    </w:p>
    <w:p w14:paraId="4107FE79" w14:textId="720E16A6" w:rsidR="00690363" w:rsidRDefault="00690363" w:rsidP="0069036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</w:p>
    <w:p w14:paraId="18867F65" w14:textId="77777777" w:rsidR="00690363" w:rsidRPr="00690363" w:rsidRDefault="00690363" w:rsidP="0069036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90363">
        <w:rPr>
          <w:rFonts w:ascii="Calibri" w:eastAsia="Times New Roman" w:hAnsi="Calibri" w:cs="Calibri"/>
          <w:color w:val="000000"/>
          <w:sz w:val="24"/>
          <w:szCs w:val="24"/>
          <w:u w:val="single"/>
        </w:rPr>
        <w:t>When:</w:t>
      </w:r>
    </w:p>
    <w:p w14:paraId="7AD2163C" w14:textId="77777777" w:rsidR="00690363" w:rsidRPr="00690363" w:rsidRDefault="00690363" w:rsidP="0069036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90363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t>6/2/2021</w:t>
      </w:r>
    </w:p>
    <w:p w14:paraId="68AC061D" w14:textId="77777777" w:rsidR="00690363" w:rsidRPr="00690363" w:rsidRDefault="00690363" w:rsidP="0069036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90363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t>0800 - 1700 hours</w:t>
      </w:r>
      <w:r w:rsidRPr="00690363">
        <w:rPr>
          <w:rFonts w:ascii="Calibri" w:eastAsia="Times New Roman" w:hAnsi="Calibri" w:cs="Calibri"/>
          <w:color w:val="000000"/>
          <w:sz w:val="24"/>
          <w:szCs w:val="24"/>
        </w:rPr>
        <w:t> </w:t>
      </w:r>
      <w:bookmarkStart w:id="0" w:name="_GoBack"/>
      <w:bookmarkEnd w:id="0"/>
    </w:p>
    <w:p w14:paraId="7285F7F6" w14:textId="77777777" w:rsidR="00690363" w:rsidRDefault="00690363" w:rsidP="0069036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</w:p>
    <w:p w14:paraId="24B83F29" w14:textId="59288D4D" w:rsidR="00690363" w:rsidRPr="00C05436" w:rsidRDefault="00690363" w:rsidP="0069036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C0543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Enrollment Procedure:</w:t>
      </w:r>
    </w:p>
    <w:p w14:paraId="03C1B8C4" w14:textId="77777777" w:rsidR="00C2149A" w:rsidRDefault="00C2149A" w:rsidP="0069036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</w:p>
    <w:p w14:paraId="736D8E93" w14:textId="387904C0" w:rsidR="00C2149A" w:rsidRPr="00C2149A" w:rsidRDefault="002454B8" w:rsidP="0069036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To e</w:t>
      </w:r>
      <w:r w:rsidR="00C2149A" w:rsidRPr="00C2149A">
        <w:rPr>
          <w:rFonts w:ascii="Calibri" w:eastAsia="Times New Roman" w:hAnsi="Calibri" w:cs="Calibri"/>
          <w:color w:val="000000"/>
          <w:sz w:val="24"/>
          <w:szCs w:val="24"/>
        </w:rPr>
        <w:t>nroll in a paid energy Weapon training Class in Axon Academy as a learner</w:t>
      </w:r>
      <w:r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18DFC385" w14:textId="4CB9030D" w:rsidR="00C2149A" w:rsidRDefault="00C2149A" w:rsidP="0069036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2149A">
        <w:rPr>
          <w:rFonts w:ascii="Calibri" w:eastAsia="Times New Roman" w:hAnsi="Calibri" w:cs="Calibri"/>
          <w:color w:val="000000"/>
          <w:sz w:val="24"/>
          <w:szCs w:val="24"/>
        </w:rPr>
        <w:t xml:space="preserve">Begin </w:t>
      </w:r>
      <w:r>
        <w:rPr>
          <w:rFonts w:ascii="Calibri" w:eastAsia="Times New Roman" w:hAnsi="Calibri" w:cs="Calibri"/>
          <w:color w:val="000000"/>
          <w:sz w:val="24"/>
          <w:szCs w:val="24"/>
        </w:rPr>
        <w:t>b</w:t>
      </w:r>
      <w:r w:rsidRPr="00C2149A">
        <w:rPr>
          <w:rFonts w:ascii="Calibri" w:eastAsia="Times New Roman" w:hAnsi="Calibri" w:cs="Calibri"/>
          <w:color w:val="000000"/>
          <w:sz w:val="24"/>
          <w:szCs w:val="24"/>
        </w:rPr>
        <w:t xml:space="preserve">y logging into Axon Academy, start on </w:t>
      </w:r>
      <w:hyperlink r:id="rId5" w:history="1">
        <w:r w:rsidRPr="00A36406">
          <w:rPr>
            <w:rStyle w:val="Hyperlink"/>
            <w:rFonts w:ascii="Calibri" w:eastAsia="Times New Roman" w:hAnsi="Calibri" w:cs="Calibri"/>
            <w:sz w:val="24"/>
            <w:szCs w:val="24"/>
          </w:rPr>
          <w:t>home page</w:t>
        </w:r>
      </w:hyperlink>
      <w:r w:rsidRPr="00C2149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2305563" w14:textId="77777777" w:rsidR="002454B8" w:rsidRPr="00C2149A" w:rsidRDefault="002454B8" w:rsidP="0069036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0009754" w14:textId="1BADD145" w:rsidR="002454B8" w:rsidRDefault="00C2149A" w:rsidP="0069036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454B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If someone from your agency already </w:t>
      </w:r>
      <w:r w:rsidR="002454B8" w:rsidRPr="002454B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enrolled </w:t>
      </w:r>
      <w:r w:rsidRPr="002454B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you in the course: </w:t>
      </w:r>
    </w:p>
    <w:p w14:paraId="764209F9" w14:textId="77777777" w:rsidR="002454B8" w:rsidRPr="002454B8" w:rsidRDefault="002454B8" w:rsidP="0069036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202408A1" w14:textId="25C9FE78" w:rsidR="00C2149A" w:rsidRPr="00C05436" w:rsidRDefault="00C05436" w:rsidP="00C0543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="00C2149A" w:rsidRPr="00C05436">
        <w:rPr>
          <w:rFonts w:ascii="Calibri" w:eastAsia="Times New Roman" w:hAnsi="Calibri" w:cs="Calibri"/>
          <w:color w:val="000000"/>
          <w:sz w:val="24"/>
          <w:szCs w:val="24"/>
        </w:rPr>
        <w:t>lick my courses</w:t>
      </w:r>
    </w:p>
    <w:p w14:paraId="3AE385BB" w14:textId="589C207F" w:rsidR="002454B8" w:rsidRPr="00C05436" w:rsidRDefault="00C2149A" w:rsidP="00C0543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05436">
        <w:rPr>
          <w:rFonts w:ascii="Calibri" w:eastAsia="Times New Roman" w:hAnsi="Calibri" w:cs="Calibri"/>
          <w:color w:val="000000"/>
          <w:sz w:val="24"/>
          <w:szCs w:val="24"/>
        </w:rPr>
        <w:t xml:space="preserve">From this page you will see your </w:t>
      </w:r>
      <w:r w:rsidR="002454B8" w:rsidRPr="00C0543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7734B8AA" w14:textId="77777777" w:rsidR="002454B8" w:rsidRDefault="002454B8" w:rsidP="0069036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B1F28D5" w14:textId="47A92B92" w:rsidR="00C2149A" w:rsidRPr="002454B8" w:rsidRDefault="002454B8" w:rsidP="002454B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C2149A" w:rsidRPr="002454B8">
        <w:rPr>
          <w:rFonts w:ascii="Calibri" w:eastAsia="Times New Roman" w:hAnsi="Calibri" w:cs="Calibri"/>
          <w:color w:val="000000"/>
          <w:sz w:val="24"/>
          <w:szCs w:val="24"/>
        </w:rPr>
        <w:t>n session</w:t>
      </w:r>
      <w:r w:rsidRPr="002454B8">
        <w:rPr>
          <w:rFonts w:ascii="Calibri" w:eastAsia="Times New Roman" w:hAnsi="Calibri" w:cs="Calibri"/>
          <w:color w:val="000000"/>
          <w:sz w:val="24"/>
          <w:szCs w:val="24"/>
        </w:rPr>
        <w:t>-person details</w:t>
      </w:r>
    </w:p>
    <w:p w14:paraId="78FC8BF1" w14:textId="30ACF999" w:rsidR="002454B8" w:rsidRPr="002454B8" w:rsidRDefault="002454B8" w:rsidP="002454B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Any required online pre-work courses</w:t>
      </w:r>
    </w:p>
    <w:p w14:paraId="60693213" w14:textId="77777777" w:rsidR="00C2149A" w:rsidRPr="00C2149A" w:rsidRDefault="00C2149A" w:rsidP="0069036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D720EC7" w14:textId="77777777" w:rsidR="002454B8" w:rsidRDefault="00690363" w:rsidP="002454B8">
      <w:pPr>
        <w:tabs>
          <w:tab w:val="center" w:pos="4680"/>
        </w:tabs>
        <w:spacing w:after="0" w:line="240" w:lineRule="auto"/>
        <w:rPr>
          <w:b/>
          <w:bCs/>
        </w:rPr>
      </w:pPr>
      <w:r w:rsidRPr="002454B8">
        <w:rPr>
          <w:b/>
          <w:bCs/>
        </w:rPr>
        <w:t xml:space="preserve">If you need to enroll in the course yourself: </w:t>
      </w:r>
    </w:p>
    <w:p w14:paraId="105C170C" w14:textId="75489B13" w:rsidR="00690363" w:rsidRPr="002454B8" w:rsidRDefault="002454B8" w:rsidP="002454B8">
      <w:pPr>
        <w:tabs>
          <w:tab w:val="center" w:pos="4680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13BF5EFD" w14:textId="77777777" w:rsidR="00690363" w:rsidRDefault="00690363" w:rsidP="00690363">
      <w:pPr>
        <w:spacing w:after="0" w:line="240" w:lineRule="auto"/>
      </w:pPr>
      <w:r>
        <w:t xml:space="preserve">1. Click Paid Courses </w:t>
      </w:r>
    </w:p>
    <w:p w14:paraId="6B1782C6" w14:textId="77777777" w:rsidR="00690363" w:rsidRDefault="00690363" w:rsidP="00690363">
      <w:pPr>
        <w:spacing w:after="0" w:line="240" w:lineRule="auto"/>
      </w:pPr>
      <w:r>
        <w:t xml:space="preserve">2. Locate the sign up for the course that you want to enroll in </w:t>
      </w:r>
    </w:p>
    <w:p w14:paraId="3A3C5E1F" w14:textId="77777777" w:rsidR="00690363" w:rsidRDefault="00690363" w:rsidP="00690363">
      <w:pPr>
        <w:spacing w:after="0" w:line="240" w:lineRule="auto"/>
      </w:pPr>
      <w:r>
        <w:t xml:space="preserve">3. Click Enroll </w:t>
      </w:r>
    </w:p>
    <w:p w14:paraId="74A4A653" w14:textId="77777777" w:rsidR="00690363" w:rsidRDefault="00690363" w:rsidP="00690363">
      <w:pPr>
        <w:spacing w:after="0" w:line="240" w:lineRule="auto"/>
      </w:pPr>
      <w:r>
        <w:t xml:space="preserve">4. When the Enroll button updates to Choose Session, click Choose Session </w:t>
      </w:r>
    </w:p>
    <w:p w14:paraId="381A1764" w14:textId="77777777" w:rsidR="00690363" w:rsidRDefault="00690363" w:rsidP="00690363">
      <w:pPr>
        <w:spacing w:after="0" w:line="240" w:lineRule="auto"/>
      </w:pPr>
      <w:r>
        <w:t xml:space="preserve">5. Click Continue in the Terms and Conditions banner </w:t>
      </w:r>
    </w:p>
    <w:p w14:paraId="0B463482" w14:textId="77777777" w:rsidR="00690363" w:rsidRDefault="00690363" w:rsidP="00690363">
      <w:pPr>
        <w:spacing w:after="0" w:line="240" w:lineRule="auto"/>
      </w:pPr>
      <w:r>
        <w:t xml:space="preserve">6. Review the Terms &amp; Conditions and click I Agree to acknowledge that your agency will be charged for the course </w:t>
      </w:r>
    </w:p>
    <w:p w14:paraId="379110AB" w14:textId="77777777" w:rsidR="00690363" w:rsidRDefault="00690363" w:rsidP="00690363">
      <w:pPr>
        <w:spacing w:after="0" w:line="240" w:lineRule="auto"/>
      </w:pPr>
      <w:r>
        <w:t xml:space="preserve">7. Locate the session you want to enroll in </w:t>
      </w:r>
    </w:p>
    <w:p w14:paraId="5405E002" w14:textId="77777777" w:rsidR="00690363" w:rsidRDefault="00690363" w:rsidP="00690363">
      <w:pPr>
        <w:spacing w:after="0" w:line="240" w:lineRule="auto"/>
      </w:pPr>
      <w:r>
        <w:t xml:space="preserve">8. Click Enroll </w:t>
      </w:r>
    </w:p>
    <w:p w14:paraId="0F194506" w14:textId="77777777" w:rsidR="00690363" w:rsidRDefault="00690363" w:rsidP="00690363">
      <w:pPr>
        <w:spacing w:after="0" w:line="240" w:lineRule="auto"/>
      </w:pPr>
      <w:r>
        <w:t xml:space="preserve">9. When the My Session page loads, you are enrolled in the Session (Note: Shortly after enrolling, you will receive a calendar invitation to attend the session. You will also automatically be enrolled in </w:t>
      </w:r>
      <w:proofErr w:type="gramStart"/>
      <w:r>
        <w:t>an</w:t>
      </w:r>
      <w:proofErr w:type="gramEnd"/>
      <w:r>
        <w:t xml:space="preserve"> </w:t>
      </w:r>
      <w:r w:rsidRPr="00690363">
        <w:rPr>
          <w:highlight w:val="yellow"/>
        </w:rPr>
        <w:t>required online pre-work courses</w:t>
      </w:r>
      <w:r>
        <w:t xml:space="preserve">.) After you enroll in a session, a voucher is automatically deducted from your agency’s account. If you need to switch to a different session later: </w:t>
      </w:r>
    </w:p>
    <w:p w14:paraId="73B9C800" w14:textId="77777777" w:rsidR="00690363" w:rsidRDefault="00690363" w:rsidP="00690363">
      <w:pPr>
        <w:spacing w:after="0" w:line="240" w:lineRule="auto"/>
      </w:pPr>
      <w:r>
        <w:t xml:space="preserve">1. Click My Courses from the Axon Academy homepage </w:t>
      </w:r>
    </w:p>
    <w:p w14:paraId="1748A79D" w14:textId="77777777" w:rsidR="00690363" w:rsidRDefault="00690363" w:rsidP="00690363">
      <w:pPr>
        <w:spacing w:after="0" w:line="240" w:lineRule="auto"/>
      </w:pPr>
      <w:r>
        <w:t xml:space="preserve">2. Locate the session and click View </w:t>
      </w:r>
    </w:p>
    <w:p w14:paraId="5CCE3DAA" w14:textId="77777777" w:rsidR="00690363" w:rsidRDefault="00690363" w:rsidP="00690363">
      <w:pPr>
        <w:spacing w:after="0" w:line="240" w:lineRule="auto"/>
      </w:pPr>
      <w:r>
        <w:t xml:space="preserve">3. On the My Session page, click Change Session </w:t>
      </w:r>
    </w:p>
    <w:p w14:paraId="4F470980" w14:textId="77777777" w:rsidR="00690363" w:rsidRDefault="00690363" w:rsidP="00690363">
      <w:pPr>
        <w:spacing w:after="0" w:line="240" w:lineRule="auto"/>
      </w:pPr>
      <w:r>
        <w:t xml:space="preserve">4. Select a new session and click Enroll </w:t>
      </w:r>
    </w:p>
    <w:p w14:paraId="05AEE9F8" w14:textId="6F209027" w:rsidR="00690363" w:rsidRDefault="00690363" w:rsidP="0069036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>
        <w:t>5. You will be removed from the original session and will receive a calendar invitation for the new one selected</w:t>
      </w:r>
    </w:p>
    <w:p w14:paraId="5031A630" w14:textId="77777777" w:rsidR="00690363" w:rsidRDefault="00690363" w:rsidP="0069036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</w:p>
    <w:p w14:paraId="40D9A427" w14:textId="5C4D5D0B" w:rsidR="00690363" w:rsidRPr="00690363" w:rsidRDefault="00690363" w:rsidP="0069036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70B6E0A3" w14:textId="77777777" w:rsidR="00A36406" w:rsidRDefault="00A36406" w:rsidP="0069036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</w:p>
    <w:p w14:paraId="32D4CD7E" w14:textId="77777777" w:rsidR="00A36406" w:rsidRDefault="00A36406" w:rsidP="0069036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</w:p>
    <w:p w14:paraId="787B34C5" w14:textId="555B0073" w:rsidR="00690363" w:rsidRPr="00690363" w:rsidRDefault="00690363" w:rsidP="0069036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90363">
        <w:rPr>
          <w:rFonts w:ascii="Calibri" w:eastAsia="Times New Roman" w:hAnsi="Calibri" w:cs="Calibri"/>
          <w:color w:val="000000"/>
          <w:sz w:val="24"/>
          <w:szCs w:val="24"/>
          <w:u w:val="single"/>
        </w:rPr>
        <w:lastRenderedPageBreak/>
        <w:t>Training</w:t>
      </w:r>
      <w:r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Location</w:t>
      </w:r>
      <w:r w:rsidRPr="00690363">
        <w:rPr>
          <w:rFonts w:ascii="Calibri" w:eastAsia="Times New Roman" w:hAnsi="Calibri" w:cs="Calibri"/>
          <w:color w:val="000000"/>
          <w:sz w:val="24"/>
          <w:szCs w:val="24"/>
          <w:u w:val="single"/>
        </w:rPr>
        <w:t>:</w:t>
      </w:r>
    </w:p>
    <w:p w14:paraId="29A46A25" w14:textId="77777777" w:rsidR="00690363" w:rsidRPr="00690363" w:rsidRDefault="00690363" w:rsidP="0069036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90363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t xml:space="preserve">West Richland City Council Chambers </w:t>
      </w:r>
      <w:r w:rsidRPr="00690363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br/>
        <w:t>3100 Belmont Blvd</w:t>
      </w:r>
    </w:p>
    <w:p w14:paraId="2388DB98" w14:textId="77777777" w:rsidR="00690363" w:rsidRPr="00690363" w:rsidRDefault="00690363" w:rsidP="0069036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90363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t>West Richland, WA 99353</w:t>
      </w:r>
    </w:p>
    <w:p w14:paraId="545D1B01" w14:textId="77777777" w:rsidR="00690363" w:rsidRPr="00690363" w:rsidRDefault="00690363" w:rsidP="0069036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90363">
        <w:rPr>
          <w:rFonts w:ascii="Calibri" w:eastAsia="Times New Roman" w:hAnsi="Calibri" w:cs="Calibri"/>
          <w:color w:val="000000"/>
        </w:rPr>
        <w:t> </w:t>
      </w:r>
    </w:p>
    <w:p w14:paraId="12E1C577" w14:textId="77777777" w:rsidR="00690363" w:rsidRPr="00690363" w:rsidRDefault="00690363" w:rsidP="0069036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90363">
        <w:rPr>
          <w:rFonts w:ascii="Calibri" w:eastAsia="Times New Roman" w:hAnsi="Calibri" w:cs="Calibri"/>
          <w:color w:val="000000"/>
          <w:sz w:val="24"/>
          <w:szCs w:val="24"/>
          <w:u w:val="single"/>
        </w:rPr>
        <w:t>Host:</w:t>
      </w:r>
    </w:p>
    <w:p w14:paraId="74195690" w14:textId="77777777" w:rsidR="00690363" w:rsidRDefault="00690363" w:rsidP="0069036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t xml:space="preserve">West Richland Police Department </w:t>
      </w:r>
    </w:p>
    <w:p w14:paraId="7A61205F" w14:textId="3CD1EBBC" w:rsidR="00690363" w:rsidRPr="00690363" w:rsidRDefault="00690363" w:rsidP="0069036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t xml:space="preserve">Contact Sgt. </w:t>
      </w:r>
      <w:r w:rsidRPr="00690363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t xml:space="preserve">Duane Olsen </w:t>
      </w:r>
      <w:r w:rsidRPr="00690363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br/>
      </w:r>
      <w:hyperlink r:id="rId6" w:tgtFrame="_blank" w:history="1">
        <w:r w:rsidRPr="00690363">
          <w:rPr>
            <w:rFonts w:ascii="Calibri" w:eastAsia="Times New Roman" w:hAnsi="Calibri" w:cs="Calibri"/>
            <w:color w:val="0000FF"/>
            <w:sz w:val="24"/>
            <w:szCs w:val="24"/>
            <w:u w:val="single"/>
            <w:shd w:val="clear" w:color="auto" w:fill="FFFF00"/>
          </w:rPr>
          <w:t>dolsen@westrichland.org</w:t>
        </w:r>
      </w:hyperlink>
      <w:r w:rsidRPr="00690363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t xml:space="preserve"> </w:t>
      </w:r>
      <w:r w:rsidRPr="00690363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br/>
        <w:t>1-509-713-6869</w:t>
      </w:r>
    </w:p>
    <w:p w14:paraId="7B23DAEA" w14:textId="77777777" w:rsidR="00690363" w:rsidRPr="00690363" w:rsidRDefault="00690363" w:rsidP="0069036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90363">
        <w:rPr>
          <w:rFonts w:ascii="Calibri" w:eastAsia="Times New Roman" w:hAnsi="Calibri" w:cs="Calibri"/>
          <w:color w:val="000000"/>
        </w:rPr>
        <w:t> </w:t>
      </w:r>
    </w:p>
    <w:p w14:paraId="29922D55" w14:textId="77777777" w:rsidR="00690363" w:rsidRPr="00690363" w:rsidRDefault="00690363" w:rsidP="0069036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90363">
        <w:rPr>
          <w:rFonts w:ascii="Calibri" w:eastAsia="Times New Roman" w:hAnsi="Calibri" w:cs="Calibri"/>
          <w:color w:val="000000"/>
          <w:u w:val="single"/>
        </w:rPr>
        <w:t>Master Instructor:</w:t>
      </w:r>
    </w:p>
    <w:p w14:paraId="67E1E620" w14:textId="77777777" w:rsidR="00690363" w:rsidRPr="00690363" w:rsidRDefault="00690363" w:rsidP="0069036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90363">
        <w:rPr>
          <w:rFonts w:ascii="Calibri" w:eastAsia="Times New Roman" w:hAnsi="Calibri" w:cs="Calibri"/>
          <w:color w:val="000000"/>
          <w:shd w:val="clear" w:color="auto" w:fill="FFFF00"/>
        </w:rPr>
        <w:t>TBD</w:t>
      </w:r>
    </w:p>
    <w:p w14:paraId="47A4E2E2" w14:textId="6706F545" w:rsidR="00690363" w:rsidRDefault="00690363" w:rsidP="00690363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10FC3B6D" w14:textId="77777777" w:rsidR="00690363" w:rsidRDefault="00690363" w:rsidP="00690363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2230B636" w14:textId="3AD4D00C" w:rsidR="00690363" w:rsidRPr="002A566E" w:rsidRDefault="00690363" w:rsidP="006903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566E">
        <w:rPr>
          <w:rFonts w:ascii="Times New Roman" w:hAnsi="Times New Roman" w:cs="Times New Roman"/>
          <w:b/>
          <w:bCs/>
          <w:sz w:val="28"/>
          <w:szCs w:val="28"/>
        </w:rPr>
        <w:t xml:space="preserve">Hotels </w:t>
      </w:r>
    </w:p>
    <w:p w14:paraId="113E281D" w14:textId="51D6D5DC" w:rsidR="00690363" w:rsidRPr="008A255A" w:rsidRDefault="00690363" w:rsidP="00690363">
      <w:pPr>
        <w:rPr>
          <w:rFonts w:cstheme="minorHAnsi"/>
          <w:sz w:val="24"/>
          <w:szCs w:val="24"/>
          <w:u w:val="single"/>
        </w:rPr>
      </w:pPr>
      <w:r w:rsidRPr="008A255A">
        <w:rPr>
          <w:rFonts w:cstheme="minorHAnsi"/>
          <w:sz w:val="24"/>
          <w:szCs w:val="24"/>
          <w:u w:val="single"/>
        </w:rPr>
        <w:t>Home 2 suites by Hilton</w:t>
      </w:r>
    </w:p>
    <w:p w14:paraId="04E53221" w14:textId="77777777" w:rsidR="00690363" w:rsidRPr="002A566E" w:rsidRDefault="00690363" w:rsidP="00690363">
      <w:pPr>
        <w:shd w:val="clear" w:color="auto" w:fill="FFFFFF"/>
        <w:spacing w:after="0" w:line="270" w:lineRule="atLeast"/>
        <w:rPr>
          <w:rFonts w:eastAsia="Times New Roman" w:cstheme="minorHAnsi"/>
          <w:color w:val="474747"/>
          <w:sz w:val="20"/>
          <w:szCs w:val="20"/>
        </w:rPr>
      </w:pPr>
      <w:r w:rsidRPr="00690363">
        <w:rPr>
          <w:rFonts w:eastAsia="Times New Roman" w:cstheme="minorHAnsi"/>
          <w:color w:val="474747"/>
          <w:sz w:val="20"/>
          <w:szCs w:val="20"/>
        </w:rPr>
        <w:t xml:space="preserve">2861 Lincoln </w:t>
      </w:r>
      <w:proofErr w:type="spellStart"/>
      <w:r w:rsidRPr="00690363">
        <w:rPr>
          <w:rFonts w:eastAsia="Times New Roman" w:cstheme="minorHAnsi"/>
          <w:color w:val="474747"/>
          <w:sz w:val="20"/>
          <w:szCs w:val="20"/>
        </w:rPr>
        <w:t>Lndg</w:t>
      </w:r>
      <w:proofErr w:type="spellEnd"/>
    </w:p>
    <w:p w14:paraId="4FD86148" w14:textId="67C0DCCD" w:rsidR="00690363" w:rsidRPr="00690363" w:rsidRDefault="00690363" w:rsidP="00690363">
      <w:pPr>
        <w:shd w:val="clear" w:color="auto" w:fill="FFFFFF"/>
        <w:spacing w:after="0" w:line="270" w:lineRule="atLeast"/>
        <w:rPr>
          <w:rFonts w:eastAsia="Times New Roman" w:cstheme="minorHAnsi"/>
          <w:color w:val="474747"/>
          <w:sz w:val="20"/>
          <w:szCs w:val="20"/>
        </w:rPr>
      </w:pPr>
      <w:r w:rsidRPr="00690363">
        <w:rPr>
          <w:rFonts w:eastAsia="Times New Roman" w:cstheme="minorHAnsi"/>
          <w:color w:val="474747"/>
          <w:sz w:val="20"/>
          <w:szCs w:val="20"/>
        </w:rPr>
        <w:t>Richland, WA 99352-4594</w:t>
      </w:r>
    </w:p>
    <w:p w14:paraId="3B18DE86" w14:textId="77777777" w:rsidR="00690363" w:rsidRPr="00690363" w:rsidRDefault="00A36406" w:rsidP="00690363">
      <w:pPr>
        <w:shd w:val="clear" w:color="auto" w:fill="FFFFFF"/>
        <w:spacing w:after="0" w:line="270" w:lineRule="atLeast"/>
        <w:rPr>
          <w:rFonts w:eastAsia="Times New Roman" w:cstheme="minorHAnsi"/>
          <w:color w:val="474747"/>
          <w:sz w:val="20"/>
          <w:szCs w:val="20"/>
        </w:rPr>
      </w:pPr>
      <w:hyperlink r:id="rId7" w:history="1">
        <w:r w:rsidR="00690363" w:rsidRPr="00690363">
          <w:rPr>
            <w:rFonts w:eastAsia="Times New Roman" w:cstheme="minorHAnsi"/>
            <w:color w:val="000000"/>
            <w:sz w:val="20"/>
            <w:szCs w:val="20"/>
          </w:rPr>
          <w:t>1 (855) 618-4702</w:t>
        </w:r>
      </w:hyperlink>
    </w:p>
    <w:p w14:paraId="39D74D10" w14:textId="7138DD4B" w:rsidR="00690363" w:rsidRPr="002A566E" w:rsidRDefault="002A566E" w:rsidP="00690363">
      <w:pPr>
        <w:rPr>
          <w:rFonts w:cstheme="minorHAnsi"/>
          <w:sz w:val="20"/>
          <w:szCs w:val="20"/>
        </w:rPr>
      </w:pPr>
      <w:r w:rsidRPr="002A566E">
        <w:rPr>
          <w:rFonts w:cstheme="minorHAnsi"/>
          <w:sz w:val="20"/>
          <w:szCs w:val="20"/>
        </w:rPr>
        <w:t>$99.00</w:t>
      </w:r>
    </w:p>
    <w:p w14:paraId="2D8E6EEC" w14:textId="6AA68D1C" w:rsidR="002A566E" w:rsidRPr="008A255A" w:rsidRDefault="002A566E" w:rsidP="00690363">
      <w:pPr>
        <w:rPr>
          <w:rFonts w:cstheme="minorHAnsi"/>
          <w:sz w:val="24"/>
          <w:szCs w:val="24"/>
          <w:u w:val="single"/>
        </w:rPr>
      </w:pPr>
      <w:r w:rsidRPr="008A255A">
        <w:rPr>
          <w:rFonts w:cstheme="minorHAnsi"/>
          <w:sz w:val="24"/>
          <w:szCs w:val="24"/>
          <w:u w:val="single"/>
        </w:rPr>
        <w:t>Holiday Inn Richland on the river</w:t>
      </w:r>
    </w:p>
    <w:p w14:paraId="3301C933" w14:textId="77777777" w:rsidR="002A566E" w:rsidRDefault="002A566E" w:rsidP="002A566E">
      <w:pPr>
        <w:spacing w:after="0"/>
        <w:rPr>
          <w:shd w:val="clear" w:color="auto" w:fill="FFFFFF"/>
        </w:rPr>
      </w:pPr>
      <w:r w:rsidRPr="002A566E">
        <w:rPr>
          <w:shd w:val="clear" w:color="auto" w:fill="FFFFFF"/>
        </w:rPr>
        <w:t>802 George Washington Way</w:t>
      </w:r>
    </w:p>
    <w:p w14:paraId="12806B01" w14:textId="6690859D" w:rsidR="002A566E" w:rsidRPr="002A566E" w:rsidRDefault="002A566E" w:rsidP="002A566E">
      <w:pPr>
        <w:spacing w:after="0"/>
        <w:rPr>
          <w:shd w:val="clear" w:color="auto" w:fill="FFFFFF"/>
        </w:rPr>
      </w:pPr>
      <w:r w:rsidRPr="002A566E">
        <w:rPr>
          <w:shd w:val="clear" w:color="auto" w:fill="FFFFFF"/>
        </w:rPr>
        <w:t>Richland, WA 99352-3538</w:t>
      </w:r>
    </w:p>
    <w:p w14:paraId="61DF0E09" w14:textId="5162BAF1" w:rsidR="002A566E" w:rsidRDefault="002A566E" w:rsidP="002A566E">
      <w:pPr>
        <w:spacing w:after="0"/>
        <w:rPr>
          <w:shd w:val="clear" w:color="auto" w:fill="FFFFFF"/>
        </w:rPr>
      </w:pPr>
      <w:r w:rsidRPr="002A566E">
        <w:rPr>
          <w:shd w:val="clear" w:color="auto" w:fill="FFFFFF"/>
        </w:rPr>
        <w:t>1(509) 946-7611</w:t>
      </w:r>
    </w:p>
    <w:p w14:paraId="53AA8066" w14:textId="5DFA3FD6" w:rsidR="002A566E" w:rsidRDefault="002A566E" w:rsidP="002A566E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$85.00</w:t>
      </w:r>
    </w:p>
    <w:p w14:paraId="646FD493" w14:textId="313AF175" w:rsidR="002A566E" w:rsidRDefault="002A566E" w:rsidP="002A566E">
      <w:pPr>
        <w:spacing w:after="0"/>
        <w:rPr>
          <w:shd w:val="clear" w:color="auto" w:fill="FFFFFF"/>
        </w:rPr>
      </w:pPr>
    </w:p>
    <w:p w14:paraId="758F6751" w14:textId="22AD3EC7" w:rsidR="002A566E" w:rsidRPr="00A36406" w:rsidRDefault="002A566E" w:rsidP="00A36406">
      <w:pPr>
        <w:rPr>
          <w:rFonts w:cstheme="minorHAnsi"/>
          <w:sz w:val="24"/>
          <w:szCs w:val="24"/>
          <w:u w:val="single"/>
        </w:rPr>
      </w:pPr>
      <w:r w:rsidRPr="002A566E">
        <w:rPr>
          <w:rFonts w:cstheme="minorHAnsi"/>
          <w:sz w:val="24"/>
          <w:szCs w:val="24"/>
          <w:u w:val="single"/>
        </w:rPr>
        <w:t xml:space="preserve">Hampton Inn Richland </w:t>
      </w:r>
    </w:p>
    <w:p w14:paraId="7D203C65" w14:textId="77777777" w:rsidR="002A566E" w:rsidRDefault="002A566E" w:rsidP="002A56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74747"/>
          <w:sz w:val="21"/>
          <w:szCs w:val="21"/>
        </w:rPr>
      </w:pPr>
      <w:r w:rsidRPr="002A566E">
        <w:rPr>
          <w:rFonts w:ascii="Arial" w:eastAsia="Times New Roman" w:hAnsi="Arial" w:cs="Arial"/>
          <w:color w:val="474747"/>
          <w:sz w:val="21"/>
          <w:szCs w:val="21"/>
        </w:rPr>
        <w:t>486 Bradley Blvd</w:t>
      </w:r>
    </w:p>
    <w:p w14:paraId="70B77B07" w14:textId="4EE688F0" w:rsidR="002A566E" w:rsidRPr="002A566E" w:rsidRDefault="002A566E" w:rsidP="002A56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74747"/>
          <w:sz w:val="21"/>
          <w:szCs w:val="21"/>
        </w:rPr>
      </w:pPr>
      <w:r w:rsidRPr="002A566E">
        <w:rPr>
          <w:rFonts w:ascii="Arial" w:eastAsia="Times New Roman" w:hAnsi="Arial" w:cs="Arial"/>
          <w:color w:val="474747"/>
          <w:sz w:val="21"/>
          <w:szCs w:val="21"/>
        </w:rPr>
        <w:t>Richland, WA 99352-4496</w:t>
      </w:r>
    </w:p>
    <w:p w14:paraId="49F7B3BA" w14:textId="58B9ED65" w:rsidR="002A566E" w:rsidRDefault="00A36406" w:rsidP="002A56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74747"/>
          <w:sz w:val="21"/>
          <w:szCs w:val="21"/>
        </w:rPr>
      </w:pPr>
      <w:hyperlink r:id="rId8" w:history="1">
        <w:r w:rsidR="002A566E" w:rsidRPr="002A566E">
          <w:rPr>
            <w:rFonts w:ascii="Arial" w:eastAsia="Times New Roman" w:hAnsi="Arial" w:cs="Arial"/>
            <w:color w:val="000000"/>
            <w:sz w:val="21"/>
            <w:szCs w:val="21"/>
          </w:rPr>
          <w:t>1 (855) 605-0317</w:t>
        </w:r>
      </w:hyperlink>
    </w:p>
    <w:p w14:paraId="6FD51B86" w14:textId="14B15F18" w:rsidR="002A566E" w:rsidRDefault="002A566E" w:rsidP="002A56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74747"/>
          <w:sz w:val="21"/>
          <w:szCs w:val="21"/>
        </w:rPr>
      </w:pPr>
      <w:r>
        <w:rPr>
          <w:rFonts w:ascii="Arial" w:eastAsia="Times New Roman" w:hAnsi="Arial" w:cs="Arial"/>
          <w:color w:val="474747"/>
          <w:sz w:val="21"/>
          <w:szCs w:val="21"/>
        </w:rPr>
        <w:t>$104.00</w:t>
      </w:r>
    </w:p>
    <w:p w14:paraId="7399D7F5" w14:textId="6FFED3B4" w:rsidR="002A566E" w:rsidRDefault="002A566E" w:rsidP="002A56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74747"/>
          <w:sz w:val="21"/>
          <w:szCs w:val="21"/>
        </w:rPr>
      </w:pPr>
    </w:p>
    <w:p w14:paraId="2EA1C0F4" w14:textId="28DC336A" w:rsidR="002A566E" w:rsidRPr="00A36406" w:rsidRDefault="002A566E" w:rsidP="00A36406">
      <w:pPr>
        <w:rPr>
          <w:rFonts w:cstheme="minorHAnsi"/>
          <w:sz w:val="24"/>
          <w:szCs w:val="24"/>
          <w:u w:val="single"/>
        </w:rPr>
      </w:pPr>
      <w:r w:rsidRPr="00A36406">
        <w:rPr>
          <w:rFonts w:cstheme="minorHAnsi"/>
          <w:sz w:val="24"/>
          <w:szCs w:val="24"/>
          <w:u w:val="single"/>
        </w:rPr>
        <w:t>Courtyard Richland Columbia Point</w:t>
      </w:r>
    </w:p>
    <w:p w14:paraId="5C01BE10" w14:textId="77777777" w:rsidR="002A566E" w:rsidRDefault="002A566E" w:rsidP="002A56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74747"/>
          <w:sz w:val="21"/>
          <w:szCs w:val="21"/>
        </w:rPr>
      </w:pPr>
      <w:r w:rsidRPr="002A566E">
        <w:rPr>
          <w:rFonts w:ascii="Arial" w:eastAsia="Times New Roman" w:hAnsi="Arial" w:cs="Arial"/>
          <w:color w:val="474747"/>
          <w:sz w:val="21"/>
          <w:szCs w:val="21"/>
        </w:rPr>
        <w:t>480 Columbia Point Dr</w:t>
      </w:r>
    </w:p>
    <w:p w14:paraId="690B042C" w14:textId="598B9C8D" w:rsidR="002A566E" w:rsidRPr="002A566E" w:rsidRDefault="002A566E" w:rsidP="002A56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74747"/>
          <w:sz w:val="21"/>
          <w:szCs w:val="21"/>
        </w:rPr>
      </w:pPr>
      <w:r w:rsidRPr="002A566E">
        <w:rPr>
          <w:rFonts w:ascii="Arial" w:eastAsia="Times New Roman" w:hAnsi="Arial" w:cs="Arial"/>
          <w:color w:val="474747"/>
          <w:sz w:val="21"/>
          <w:szCs w:val="21"/>
        </w:rPr>
        <w:t>Richland, WA 99352-4373</w:t>
      </w:r>
    </w:p>
    <w:p w14:paraId="66AC067D" w14:textId="77777777" w:rsidR="002A566E" w:rsidRPr="002A566E" w:rsidRDefault="00A36406" w:rsidP="002A56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74747"/>
          <w:sz w:val="21"/>
          <w:szCs w:val="21"/>
        </w:rPr>
      </w:pPr>
      <w:hyperlink r:id="rId9" w:history="1">
        <w:r w:rsidR="002A566E" w:rsidRPr="002A566E">
          <w:rPr>
            <w:rFonts w:ascii="Arial" w:eastAsia="Times New Roman" w:hAnsi="Arial" w:cs="Arial"/>
            <w:color w:val="000000"/>
            <w:sz w:val="21"/>
            <w:szCs w:val="21"/>
          </w:rPr>
          <w:t>1 (844) 631-0595</w:t>
        </w:r>
      </w:hyperlink>
    </w:p>
    <w:p w14:paraId="198E825C" w14:textId="65F2445A" w:rsidR="002A566E" w:rsidRPr="002A566E" w:rsidRDefault="002A566E" w:rsidP="002A56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74747"/>
          <w:sz w:val="21"/>
          <w:szCs w:val="21"/>
        </w:rPr>
      </w:pPr>
      <w:r w:rsidRPr="002A566E">
        <w:rPr>
          <w:rFonts w:ascii="Arial" w:eastAsia="Times New Roman" w:hAnsi="Arial" w:cs="Arial"/>
          <w:color w:val="474747"/>
          <w:sz w:val="21"/>
          <w:szCs w:val="21"/>
        </w:rPr>
        <w:t>$119.00</w:t>
      </w:r>
    </w:p>
    <w:p w14:paraId="3F4EB40B" w14:textId="77777777" w:rsidR="002A566E" w:rsidRPr="002A566E" w:rsidRDefault="002A566E" w:rsidP="002A56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74747"/>
          <w:sz w:val="21"/>
          <w:szCs w:val="21"/>
        </w:rPr>
      </w:pPr>
    </w:p>
    <w:p w14:paraId="31E82196" w14:textId="77777777" w:rsidR="002A566E" w:rsidRPr="002A566E" w:rsidRDefault="002A566E" w:rsidP="002A566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2A566E" w:rsidRPr="002A5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F6A3B"/>
    <w:multiLevelType w:val="hybridMultilevel"/>
    <w:tmpl w:val="F5D6A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C4AC3"/>
    <w:multiLevelType w:val="hybridMultilevel"/>
    <w:tmpl w:val="615A353E"/>
    <w:lvl w:ilvl="0" w:tplc="BB80B6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63"/>
    <w:rsid w:val="002454B8"/>
    <w:rsid w:val="002A566E"/>
    <w:rsid w:val="00421CBC"/>
    <w:rsid w:val="00690363"/>
    <w:rsid w:val="008A255A"/>
    <w:rsid w:val="00A36406"/>
    <w:rsid w:val="00C05436"/>
    <w:rsid w:val="00C2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6D33E"/>
  <w15:chartTrackingRefBased/>
  <w15:docId w15:val="{A6251A92-769E-4CBE-BF69-5C0B3654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363"/>
    <w:rPr>
      <w:color w:val="0000FF"/>
      <w:u w:val="single"/>
    </w:rPr>
  </w:style>
  <w:style w:type="character" w:customStyle="1" w:styleId="3ervarsu">
    <w:name w:val="_3ervarsu"/>
    <w:basedOn w:val="DefaultParagraphFont"/>
    <w:rsid w:val="00690363"/>
  </w:style>
  <w:style w:type="character" w:customStyle="1" w:styleId="1cu9uz6">
    <w:name w:val="_1_cu9uz6"/>
    <w:basedOn w:val="DefaultParagraphFont"/>
    <w:rsid w:val="00690363"/>
  </w:style>
  <w:style w:type="paragraph" w:styleId="ListParagraph">
    <w:name w:val="List Paragraph"/>
    <w:basedOn w:val="Normal"/>
    <w:uiPriority w:val="34"/>
    <w:qFormat/>
    <w:rsid w:val="00245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5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2993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31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2974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8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446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8556050317" TargetMode="External"/><Relationship Id="rId3" Type="http://schemas.openxmlformats.org/officeDocument/2006/relationships/settings" Target="settings.xml"/><Relationship Id="rId7" Type="http://schemas.openxmlformats.org/officeDocument/2006/relationships/hyperlink" Target="tel:185561847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iner.westrichland.org/owa/redir.aspx?C=-XJqdNQ3RpcbqV2ZiW9zO5tyxEAeAK-RQdmeZz0l-0VYaixdHeXYCA..&amp;URL=mailto%3adolsen%40westrichland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xon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18446310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Olsen</dc:creator>
  <cp:keywords/>
  <dc:description/>
  <cp:lastModifiedBy>Leanna Bidinger</cp:lastModifiedBy>
  <cp:revision>2</cp:revision>
  <dcterms:created xsi:type="dcterms:W3CDTF">2021-03-24T21:30:00Z</dcterms:created>
  <dcterms:modified xsi:type="dcterms:W3CDTF">2021-03-24T21:30:00Z</dcterms:modified>
</cp:coreProperties>
</file>