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0"/>
        <w:gridCol w:w="6600"/>
      </w:tblGrid>
      <w:tr w:rsidR="00FD7F49" w:rsidRPr="00FD7F49" w14:paraId="6D570469" w14:textId="77777777" w:rsidTr="00FD7F49">
        <w:trPr>
          <w:tblCellSpacing w:w="0" w:type="dxa"/>
        </w:trPr>
        <w:tc>
          <w:tcPr>
            <w:tcW w:w="2625" w:type="dxa"/>
            <w:tcBorders>
              <w:bottom w:val="single" w:sz="6" w:space="0" w:color="000000"/>
            </w:tcBorders>
            <w:vAlign w:val="center"/>
            <w:hideMark/>
          </w:tcPr>
          <w:p w14:paraId="55E1EA72" w14:textId="77777777" w:rsidR="00FD7F49" w:rsidRPr="00FD7F49" w:rsidRDefault="00FD7F49" w:rsidP="00FD7F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8D5EBE8" wp14:editId="61C7F480">
                  <wp:extent cx="1647825" cy="1143000"/>
                  <wp:effectExtent l="0" t="0" r="9525" b="0"/>
                  <wp:docPr id="2" name="Picture 2" descr="Thurston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rston Coun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6EBF526" w14:textId="77777777" w:rsidR="00FD7F49" w:rsidRPr="00FD7F49" w:rsidRDefault="00FD7F49" w:rsidP="00FD7F4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THURSTON COUNTY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invites applications for the position of:</w:t>
            </w:r>
          </w:p>
          <w:p w14:paraId="35289590" w14:textId="77777777" w:rsidR="00FD7F49" w:rsidRPr="00FD7F49" w:rsidRDefault="00FD7F49" w:rsidP="00FD7F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  <w:t>Civil Service, Deputy Sheriff ENTRY</w:t>
            </w:r>
          </w:p>
          <w:p w14:paraId="70FE7839" w14:textId="77777777" w:rsidR="00FD7F49" w:rsidRPr="00FD7F49" w:rsidRDefault="00FD7F49" w:rsidP="00FD7F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3E512AF4" w14:textId="77777777" w:rsidR="00FD7F49" w:rsidRPr="00FD7F49" w:rsidRDefault="00FD7F49" w:rsidP="00FD7F49">
      <w:pPr>
        <w:spacing w:after="0" w:line="240" w:lineRule="auto"/>
        <w:rPr>
          <w:rFonts w:ascii="Verdana" w:eastAsia="Times New Roman" w:hAnsi="Verdana" w:cs="Times New Roman"/>
          <w:vanish/>
          <w:sz w:val="21"/>
          <w:szCs w:val="21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FD7F49" w:rsidRPr="00FD7F49" w14:paraId="7FE14F7E" w14:textId="77777777" w:rsidTr="0014397D">
        <w:trPr>
          <w:tblCellSpacing w:w="0" w:type="dxa"/>
        </w:trPr>
        <w:tc>
          <w:tcPr>
            <w:tcW w:w="8175" w:type="dxa"/>
          </w:tcPr>
          <w:p w14:paraId="4AE9A164" w14:textId="70BD92A5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MONTHLY SALARY:       </w:t>
            </w:r>
            <w:r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                   </w:t>
            </w:r>
            <w:r w:rsidRPr="00FD7F49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$,5,7</w:t>
            </w:r>
            <w:r w:rsidR="00CF6B73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33</w:t>
            </w:r>
            <w:r w:rsidRPr="00FD7F49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- $</w:t>
            </w:r>
            <w:r w:rsidR="00CF6B73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7</w:t>
            </w:r>
            <w:r w:rsidRPr="00FD7F49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,</w:t>
            </w:r>
            <w:r w:rsidR="00CF6B73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317</w:t>
            </w:r>
          </w:p>
        </w:tc>
      </w:tr>
      <w:tr w:rsidR="00FD7F49" w:rsidRPr="00FD7F49" w14:paraId="60C05411" w14:textId="77777777" w:rsidTr="00FD7F4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1B390A2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SUMMARY OF DUTIES: </w:t>
            </w:r>
          </w:p>
        </w:tc>
      </w:tr>
      <w:tr w:rsidR="00FD7F49" w:rsidRPr="00FD7F49" w14:paraId="66122E6C" w14:textId="77777777" w:rsidTr="00FD7F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65F960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Performs work under general supervision that involves the protection of life and property, the enforcement of laws and ordinances, the maintenance of order, and the investigation of crime.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</w:rPr>
              <w:t>DISTINGUISHING CHARACTERISTICS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Employees perform varied first-level law enforcement duties.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</w:rPr>
              <w:t>TYPICAL WORK</w:t>
            </w:r>
          </w:p>
          <w:p w14:paraId="5C1CC99D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Patrols a designated area of the county in a patrol car and/or on foot to deter and discover crime, do on-the-scene investigations at crime scenes, aid persons in trouble and render other public services as needed.</w:t>
            </w:r>
          </w:p>
          <w:p w14:paraId="576F81E5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Patrols a designated area of the county in a patrol car, boat, or on a motorcycle to enforce traffic and parking ordinances and investigate accidents; operates a radar unit to discover speed violations; routinely checks vehicle identification against current list of stolen vehicles and identification of violator drivers against list of outstanding arrest warrants.</w:t>
            </w:r>
          </w:p>
          <w:p w14:paraId="6BD723AD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Issues citations to violators of state laws and county ordinances; serves warrants of arrest; arrests persons on misdemeanors and felony charges; handcuffs and searches arrested persons and secures their custody; completes necessary reports concerning alleged crimes, circumstances of arrest, and available evidence and witnesses.</w:t>
            </w:r>
          </w:p>
          <w:p w14:paraId="37809CDC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Executes on writs of attachment, writs of restitution, and writs of execution.</w:t>
            </w:r>
          </w:p>
          <w:p w14:paraId="5C0E64E2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Responds to reports of possible crime and takes action as the situation requires to secure the scene; interviews victims and witnesses, gathers evidence and arrests suspects; completes incident and arrest reports; investigates persons suspected of being engaged in crime, ascertains and secures evidence pertaining to alleged crime, and arrests suspects for probable cause.</w:t>
            </w:r>
          </w:p>
          <w:p w14:paraId="2F411E73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Reports to scenes of accidents; administers emergency first aid and summons aid cars in other patrol units for assistance in treating the injured and controlling the scene; interviews principals and witnesses, makes general drawings of accident scenes noting details, and completes a standard accident report; issues citations or makes arrests as the situation warrants.</w:t>
            </w:r>
          </w:p>
          <w:p w14:paraId="7039EE47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Investigates and assists drivers in stalled vehicles and pedestrians who appear to be hurt or in trouble; interviews persons with complaints or inquiries, gives information on laws and ordinances, and attempts to resolve the problem or to direct them to proper authorities.</w:t>
            </w:r>
          </w:p>
          <w:p w14:paraId="79770516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When assigned to the jail, has responsibility for the care and custody of inmates incarcerated therein and maintains security of the jail as prescribed by standard operating procedures; performs guard duty at hospitals and in court; transfers prisoners to and from jails and courts.</w:t>
            </w:r>
          </w:p>
          <w:p w14:paraId="660B2163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Does thorough investigations of reported crimes appropriate to their assignments; interviews victims and witnesses; locates, arrests, and interviews suspects; arranges line-up for victim and witness identification; gathers evidence and conducts necessary searches; prepares case file detailing all aspects of an investigation and presents it through the chain of command to a prosecuting attorney.</w:t>
            </w:r>
          </w:p>
          <w:p w14:paraId="540CD1AB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Develops street contacts to obtain information about crimes; maintains contact with paroled criminals and suspects at large; does undercover and decoy work; and checks known and possible stolen property outlets, such as pawn shops and junkyards.</w:t>
            </w:r>
          </w:p>
          <w:p w14:paraId="0AD46CE2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Testifies in court.</w:t>
            </w:r>
          </w:p>
          <w:p w14:paraId="1261D2D3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perform specialized duties depending on individual officer's background and ability and the needs of the department.</w:t>
            </w:r>
          </w:p>
          <w:p w14:paraId="4DE1AF62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Other duties as assigned.</w:t>
            </w:r>
          </w:p>
        </w:tc>
      </w:tr>
      <w:tr w:rsidR="00FD7F49" w:rsidRPr="00FD7F49" w14:paraId="285E945B" w14:textId="77777777" w:rsidTr="00FD7F4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28BCDAF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lastRenderedPageBreak/>
              <w:t xml:space="preserve">QUALIFICATIONS: </w:t>
            </w:r>
          </w:p>
        </w:tc>
      </w:tr>
      <w:tr w:rsidR="00FD7F49" w:rsidRPr="00FD7F49" w14:paraId="3FB5C5F9" w14:textId="77777777" w:rsidTr="00FD7F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6E4278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have a High School Diploma or G.E.D.</w:t>
            </w:r>
          </w:p>
          <w:p w14:paraId="53F8E683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be a US Citizen with the ability to read, write, and speak the English language as required by RCW 41.14.100.</w:t>
            </w:r>
          </w:p>
          <w:p w14:paraId="0EAFFF2B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Minimum age of 21 years at time of appointment.</w:t>
            </w:r>
          </w:p>
          <w:p w14:paraId="10DCC45B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hold or obtain valid Washington State Driver's license.</w:t>
            </w:r>
          </w:p>
          <w:p w14:paraId="00657F39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Must meet Thurston County Civil Service </w:t>
            </w:r>
            <w:hyperlink r:id="rId6" w:history="1">
              <w:r w:rsidRPr="00FD7F4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Pre-Employment Screening Standards</w:t>
              </w:r>
            </w:hyperlink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14:paraId="50CE6EF8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Acceptable scores on Civil Service skills examinations.</w:t>
            </w:r>
          </w:p>
          <w:p w14:paraId="1A8401F4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participate in and pass an oral board.</w:t>
            </w:r>
          </w:p>
          <w:p w14:paraId="554BB80B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Must meet the Sheriff's Office </w:t>
            </w:r>
            <w:hyperlink r:id="rId7" w:history="1">
              <w:r w:rsidRPr="00FD7F4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Employment Standards</w:t>
              </w:r>
            </w:hyperlink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and be willing to submit to and pass a thorough background investigation to include a polygraph examination and psychological evaluation.</w:t>
            </w:r>
          </w:p>
          <w:p w14:paraId="54E065FF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meet the current physical standards adopted by the Sheriff's Office.</w:t>
            </w:r>
          </w:p>
        </w:tc>
      </w:tr>
      <w:tr w:rsidR="00FD7F49" w:rsidRPr="00FD7F49" w14:paraId="1FE7591B" w14:textId="77777777" w:rsidTr="00FD7F4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B78AF3C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OTHER POSITION RELATED INFORMATION: </w:t>
            </w:r>
          </w:p>
        </w:tc>
      </w:tr>
      <w:tr w:rsidR="00FD7F49" w:rsidRPr="00FD7F49" w14:paraId="1D9F6542" w14:textId="77777777" w:rsidTr="00FD7F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21F27" w14:textId="37805F65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Contact Person:  Wayne Jones, Assistant Chief Examiner, (360) 786-5249. Email: </w:t>
            </w:r>
            <w:hyperlink r:id="rId8" w:history="1">
              <w:r w:rsidRPr="00FD7F4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civilservice@co.thurston.wa.us</w:t>
              </w:r>
            </w:hyperlink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Recruiter: </w:t>
            </w:r>
            <w:r w:rsidR="00CF6B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Yvonne Edwards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(360) </w:t>
            </w:r>
            <w:r w:rsidR="00CF6B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0-</w:t>
            </w:r>
            <w:r w:rsidR="00CF6B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724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Email:</w:t>
            </w:r>
            <w:r w:rsidR="00CF6B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edwardy@co.thurston.wa.us</w:t>
            </w:r>
          </w:p>
          <w:p w14:paraId="2E81D371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14:paraId="45995956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This position is:</w:t>
            </w:r>
          </w:p>
          <w:p w14:paraId="2705166E" w14:textId="77777777" w:rsidR="00FD7F49" w:rsidRPr="00FD7F49" w:rsidRDefault="00FD7F49" w:rsidP="00FD7F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Represented by a Union</w:t>
            </w:r>
          </w:p>
          <w:p w14:paraId="093A39CE" w14:textId="77777777" w:rsidR="00FD7F49" w:rsidRPr="00FD7F49" w:rsidRDefault="00FD7F49" w:rsidP="00FD7F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Eligible for benefits</w:t>
            </w:r>
          </w:p>
          <w:p w14:paraId="19C83E06" w14:textId="77777777" w:rsidR="00FD7F49" w:rsidRPr="00FD7F49" w:rsidRDefault="00FD7F49" w:rsidP="00FD7F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Eligible for overtime under the Fair Labor Standards Act (FLSA)</w:t>
            </w:r>
          </w:p>
          <w:p w14:paraId="320029C6" w14:textId="0DE41E85" w:rsidR="00FD7F49" w:rsidRPr="00FD7F49" w:rsidRDefault="00FD7F49" w:rsidP="00FD7F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 TO APPLY: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In order to be considered for employment, interested individuals must first take and pass a written examination and physical ability test. All initial written and physical ability testing for entry level candidates is conducted by Public Safety Testing, Inc. (PST). Visit their website at </w:t>
            </w:r>
            <w:hyperlink r:id="rId9" w:history="1">
              <w:r w:rsidR="00CF6B73" w:rsidRPr="003136A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www.publicsafetytesting.com</w:t>
              </w:r>
            </w:hyperlink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for instructions on how to get started. Test dates are available on a continuous basis; check the PST website for test schedule and locations, or call 1-866-447-3911 if you don't have access to the Internet. Applications will not be accepted from individuals who have not successfully passed both the written examination and physical ability test.</w:t>
            </w:r>
          </w:p>
          <w:p w14:paraId="4B4F503E" w14:textId="77777777" w:rsidR="00FD7F49" w:rsidRPr="00FD7F49" w:rsidRDefault="00FD7F49" w:rsidP="00FD7F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Qualified applicants will be contacted by Thurston County Civil Service with further instructions as needed.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</w:p>
          <w:p w14:paraId="3CC64705" w14:textId="77777777" w:rsidR="00FD7F49" w:rsidRPr="00FD7F49" w:rsidRDefault="00FD7F49" w:rsidP="00FD7F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THURSTON COUNTY IS AN EQUAL OPPORTUNITY EMPLOYER</w:t>
            </w:r>
          </w:p>
        </w:tc>
      </w:tr>
    </w:tbl>
    <w:p w14:paraId="06FC51AC" w14:textId="77777777" w:rsidR="00522414" w:rsidRDefault="00522414"/>
    <w:sectPr w:rsidR="0052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507E"/>
    <w:multiLevelType w:val="multilevel"/>
    <w:tmpl w:val="4B8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249DF"/>
    <w:multiLevelType w:val="multilevel"/>
    <w:tmpl w:val="8EC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55BE7"/>
    <w:multiLevelType w:val="multilevel"/>
    <w:tmpl w:val="D92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49"/>
    <w:rsid w:val="0014397D"/>
    <w:rsid w:val="00522414"/>
    <w:rsid w:val="00CF6B73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BCA"/>
  <w15:chartTrackingRefBased/>
  <w15:docId w15:val="{0BD3E8FE-82CD-46CE-8CEC-952E823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safetytes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Thurson County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Eilefson</dc:creator>
  <cp:keywords/>
  <dc:description/>
  <cp:lastModifiedBy>Yvonne Edwards</cp:lastModifiedBy>
  <cp:revision>2</cp:revision>
  <cp:lastPrinted>2017-06-26T15:36:00Z</cp:lastPrinted>
  <dcterms:created xsi:type="dcterms:W3CDTF">2020-12-30T17:10:00Z</dcterms:created>
  <dcterms:modified xsi:type="dcterms:W3CDTF">2020-12-30T17:10:00Z</dcterms:modified>
</cp:coreProperties>
</file>