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6843" w14:textId="77777777" w:rsidR="00FE646C" w:rsidRDefault="008A6CCE">
      <w:pPr>
        <w:pStyle w:val="Title"/>
        <w:spacing w:before="59"/>
        <w:ind w:left="2019" w:right="2118"/>
      </w:pPr>
      <w:r>
        <w:t>Lateral</w:t>
      </w:r>
      <w:r>
        <w:rPr>
          <w:spacing w:val="-1"/>
        </w:rPr>
        <w:t xml:space="preserve"> </w:t>
      </w:r>
      <w:r>
        <w:t>Police Officer</w:t>
      </w:r>
    </w:p>
    <w:p w14:paraId="00C2B998" w14:textId="204EA947" w:rsidR="00FE646C" w:rsidRDefault="00CD4D71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654AFF0" wp14:editId="5D79AF80">
                <wp:simplePos x="0" y="0"/>
                <wp:positionH relativeFrom="page">
                  <wp:posOffset>896620</wp:posOffset>
                </wp:positionH>
                <wp:positionV relativeFrom="paragraph">
                  <wp:posOffset>449580</wp:posOffset>
                </wp:positionV>
                <wp:extent cx="5981065" cy="635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9CBC9" id="docshape2" o:spid="_x0000_s1026" style="position:absolute;margin-left:70.6pt;margin-top:35.4pt;width:470.9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aE5QEAALMDAAAOAAAAZHJzL2Uyb0RvYy54bWysU9Fu0zAUfUfiHyy/0zSlLVvUdJo6DSEN&#10;hjT4gFvHSSwcX3PtNh1fz7XbdRW8IfJg+frax+ccn6xuDoMVe03BoKtlOZlKoZ3Cxriult+/3b+7&#10;k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8A6CCE">
        <w:t>$10,000</w:t>
      </w:r>
      <w:r w:rsidR="008A6CCE">
        <w:rPr>
          <w:spacing w:val="-1"/>
        </w:rPr>
        <w:t xml:space="preserve"> </w:t>
      </w:r>
      <w:r w:rsidR="008A6CCE">
        <w:t>Lateral</w:t>
      </w:r>
      <w:r w:rsidR="008A6CCE">
        <w:rPr>
          <w:spacing w:val="-1"/>
        </w:rPr>
        <w:t xml:space="preserve"> </w:t>
      </w:r>
      <w:r w:rsidR="008A6CCE">
        <w:t>Hiring</w:t>
      </w:r>
      <w:r w:rsidR="008A6CCE">
        <w:rPr>
          <w:spacing w:val="-1"/>
        </w:rPr>
        <w:t xml:space="preserve"> </w:t>
      </w:r>
      <w:r w:rsidR="008A6CCE">
        <w:t>Incentive</w:t>
      </w:r>
    </w:p>
    <w:p w14:paraId="4956BB3C" w14:textId="77777777" w:rsidR="00FE646C" w:rsidRDefault="008A6CCE">
      <w:pPr>
        <w:spacing w:before="2"/>
        <w:ind w:left="698"/>
        <w:rPr>
          <w:b/>
          <w:sz w:val="36"/>
        </w:rPr>
      </w:pPr>
      <w:r>
        <w:rPr>
          <w:b/>
          <w:color w:val="404040"/>
          <w:sz w:val="36"/>
        </w:rPr>
        <w:t>Toppenish</w:t>
      </w:r>
      <w:r>
        <w:rPr>
          <w:b/>
          <w:color w:val="404040"/>
          <w:spacing w:val="-1"/>
          <w:sz w:val="36"/>
        </w:rPr>
        <w:t xml:space="preserve"> </w:t>
      </w:r>
      <w:r>
        <w:rPr>
          <w:b/>
          <w:color w:val="404040"/>
          <w:sz w:val="36"/>
        </w:rPr>
        <w:t>Police</w:t>
      </w:r>
      <w:r>
        <w:rPr>
          <w:b/>
          <w:color w:val="404040"/>
          <w:spacing w:val="2"/>
          <w:sz w:val="36"/>
        </w:rPr>
        <w:t xml:space="preserve"> </w:t>
      </w:r>
      <w:r>
        <w:rPr>
          <w:b/>
          <w:color w:val="404040"/>
          <w:sz w:val="36"/>
        </w:rPr>
        <w:t>Department-Toppenish,</w:t>
      </w:r>
      <w:r>
        <w:rPr>
          <w:b/>
          <w:color w:val="404040"/>
          <w:spacing w:val="1"/>
          <w:sz w:val="36"/>
        </w:rPr>
        <w:t xml:space="preserve"> </w:t>
      </w:r>
      <w:r>
        <w:rPr>
          <w:b/>
          <w:color w:val="404040"/>
          <w:sz w:val="36"/>
        </w:rPr>
        <w:t>Washington</w:t>
      </w:r>
    </w:p>
    <w:p w14:paraId="1F59BD6C" w14:textId="77777777" w:rsidR="00FE646C" w:rsidRDefault="008A6CCE">
      <w:pPr>
        <w:pStyle w:val="BodyText"/>
        <w:spacing w:before="277"/>
        <w:ind w:left="136"/>
      </w:pPr>
      <w:r>
        <w:t>Application</w:t>
      </w:r>
      <w:r>
        <w:rPr>
          <w:spacing w:val="-1"/>
        </w:rPr>
        <w:t xml:space="preserve"> </w:t>
      </w:r>
      <w:r>
        <w:t>Deadline: Open until filled</w:t>
      </w:r>
    </w:p>
    <w:p w14:paraId="50C4A842" w14:textId="77777777" w:rsidR="00FE646C" w:rsidRDefault="00FE646C">
      <w:pPr>
        <w:pStyle w:val="BodyText"/>
      </w:pPr>
    </w:p>
    <w:p w14:paraId="2377C585" w14:textId="04B9F755" w:rsidR="00FE646C" w:rsidRDefault="008A6CCE">
      <w:pPr>
        <w:spacing w:before="1"/>
        <w:ind w:left="136"/>
        <w:rPr>
          <w:sz w:val="20"/>
        </w:rPr>
      </w:pPr>
      <w:r>
        <w:rPr>
          <w:b/>
          <w:sz w:val="24"/>
        </w:rPr>
        <w:t>Hiring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Range: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$</w:t>
      </w:r>
      <w:r w:rsidR="007645CF">
        <w:rPr>
          <w:sz w:val="24"/>
        </w:rPr>
        <w:t>5,171</w:t>
      </w:r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$</w:t>
      </w:r>
      <w:r w:rsidR="007645CF">
        <w:rPr>
          <w:sz w:val="24"/>
        </w:rPr>
        <w:t>6,230</w:t>
      </w:r>
      <w:r>
        <w:rPr>
          <w:sz w:val="24"/>
        </w:rPr>
        <w:t xml:space="preserve"> Monthly </w:t>
      </w:r>
      <w:r>
        <w:rPr>
          <w:sz w:val="20"/>
        </w:rPr>
        <w:t>(DOE - 202</w:t>
      </w:r>
      <w:r w:rsidR="007645CF">
        <w:rPr>
          <w:sz w:val="20"/>
        </w:rPr>
        <w:t>2</w:t>
      </w:r>
      <w:r>
        <w:rPr>
          <w:sz w:val="20"/>
        </w:rPr>
        <w:t xml:space="preserve"> Rates)</w:t>
      </w:r>
    </w:p>
    <w:p w14:paraId="44E1351D" w14:textId="77777777" w:rsidR="00FE646C" w:rsidRDefault="00FE646C">
      <w:pPr>
        <w:pStyle w:val="BodyText"/>
        <w:spacing w:before="11"/>
        <w:rPr>
          <w:sz w:val="23"/>
        </w:rPr>
      </w:pPr>
    </w:p>
    <w:p w14:paraId="0EBF836A" w14:textId="77777777" w:rsidR="00FE646C" w:rsidRDefault="008A6CCE">
      <w:pPr>
        <w:ind w:left="136" w:right="376"/>
        <w:rPr>
          <w:b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Toppenish</w:t>
      </w:r>
      <w:r>
        <w:rPr>
          <w:spacing w:val="-3"/>
          <w:sz w:val="24"/>
        </w:rPr>
        <w:t xml:space="preserve"> </w:t>
      </w:r>
      <w:r>
        <w:rPr>
          <w:sz w:val="24"/>
        </w:rPr>
        <w:t>Police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offering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$10,000</w:t>
      </w:r>
      <w:r>
        <w:rPr>
          <w:spacing w:val="-1"/>
          <w:sz w:val="24"/>
        </w:rPr>
        <w:t xml:space="preserve"> </w:t>
      </w:r>
      <w:r>
        <w:rPr>
          <w:sz w:val="24"/>
        </w:rPr>
        <w:t>hiring</w:t>
      </w:r>
      <w:r>
        <w:rPr>
          <w:spacing w:val="-1"/>
          <w:sz w:val="24"/>
        </w:rPr>
        <w:t xml:space="preserve"> </w:t>
      </w:r>
      <w:r>
        <w:rPr>
          <w:sz w:val="24"/>
        </w:rPr>
        <w:t>bonus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qualified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lateral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police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officers.</w:t>
      </w:r>
    </w:p>
    <w:p w14:paraId="64211FDF" w14:textId="77777777" w:rsidR="00FE646C" w:rsidRDefault="00FE646C">
      <w:pPr>
        <w:pStyle w:val="BodyText"/>
        <w:rPr>
          <w:b/>
        </w:rPr>
      </w:pPr>
    </w:p>
    <w:p w14:paraId="65D087D9" w14:textId="77777777" w:rsidR="00FE646C" w:rsidRDefault="008A6CCE">
      <w:pPr>
        <w:pStyle w:val="BodyText"/>
        <w:ind w:left="136" w:right="104"/>
      </w:pPr>
      <w:r>
        <w:t>Qualified</w:t>
      </w:r>
      <w:r>
        <w:rPr>
          <w:spacing w:val="15"/>
        </w:rPr>
        <w:t xml:space="preserve"> </w:t>
      </w:r>
      <w:r>
        <w:t>Lateral</w:t>
      </w:r>
      <w:r>
        <w:rPr>
          <w:spacing w:val="16"/>
        </w:rPr>
        <w:t xml:space="preserve"> </w:t>
      </w:r>
      <w:r>
        <w:t>Police</w:t>
      </w:r>
      <w:r>
        <w:rPr>
          <w:spacing w:val="16"/>
        </w:rPr>
        <w:t xml:space="preserve"> </w:t>
      </w:r>
      <w:r>
        <w:t>Officers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paid</w:t>
      </w:r>
      <w:r>
        <w:rPr>
          <w:spacing w:val="16"/>
        </w:rPr>
        <w:t xml:space="preserve"> </w:t>
      </w:r>
      <w:r>
        <w:t>$5,000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first</w:t>
      </w:r>
      <w:r>
        <w:rPr>
          <w:spacing w:val="16"/>
        </w:rPr>
        <w:t xml:space="preserve"> </w:t>
      </w:r>
      <w:r>
        <w:t>paycheck</w:t>
      </w:r>
      <w:r>
        <w:rPr>
          <w:spacing w:val="16"/>
        </w:rPr>
        <w:t xml:space="preserve"> </w:t>
      </w:r>
      <w:r>
        <w:t>after</w:t>
      </w:r>
      <w:r>
        <w:rPr>
          <w:spacing w:val="16"/>
        </w:rPr>
        <w:t xml:space="preserve"> </w:t>
      </w:r>
      <w:r>
        <w:t>being</w:t>
      </w:r>
      <w:r>
        <w:rPr>
          <w:spacing w:val="16"/>
        </w:rPr>
        <w:t xml:space="preserve"> </w:t>
      </w:r>
      <w:r>
        <w:t>formally</w:t>
      </w:r>
      <w:r>
        <w:rPr>
          <w:spacing w:val="-57"/>
        </w:rPr>
        <w:t xml:space="preserve"> </w:t>
      </w:r>
      <w:r>
        <w:t>hired</w:t>
      </w:r>
      <w:r>
        <w:rPr>
          <w:spacing w:val="-1"/>
        </w:rPr>
        <w:t xml:space="preserve"> </w:t>
      </w:r>
      <w:r>
        <w:t>and $5,000 will</w:t>
      </w:r>
      <w:r>
        <w:rPr>
          <w:spacing w:val="50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paid</w:t>
      </w:r>
      <w:r>
        <w:rPr>
          <w:spacing w:val="15"/>
        </w:rPr>
        <w:t xml:space="preserve"> </w:t>
      </w:r>
      <w:r>
        <w:t>upon</w:t>
      </w:r>
      <w:r>
        <w:rPr>
          <w:spacing w:val="15"/>
        </w:rPr>
        <w:t xml:space="preserve"> </w:t>
      </w:r>
      <w:r>
        <w:t>completion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12-month</w:t>
      </w:r>
      <w:r>
        <w:rPr>
          <w:spacing w:val="14"/>
        </w:rPr>
        <w:t xml:space="preserve"> </w:t>
      </w:r>
      <w:r>
        <w:t>probationary</w:t>
      </w:r>
      <w:r>
        <w:rPr>
          <w:spacing w:val="13"/>
        </w:rPr>
        <w:t xml:space="preserve"> </w:t>
      </w:r>
      <w:r>
        <w:t>period.</w:t>
      </w:r>
    </w:p>
    <w:p w14:paraId="0BF887DF" w14:textId="77777777" w:rsidR="00FE646C" w:rsidRDefault="00FE646C">
      <w:pPr>
        <w:pStyle w:val="BodyText"/>
      </w:pPr>
    </w:p>
    <w:p w14:paraId="58812909" w14:textId="6A420BBC" w:rsidR="00FE646C" w:rsidRDefault="008A6CCE">
      <w:pPr>
        <w:pStyle w:val="BodyText"/>
        <w:spacing w:before="1" w:line="259" w:lineRule="auto"/>
        <w:ind w:left="136" w:right="112"/>
        <w:jc w:val="both"/>
      </w:pPr>
      <w:r>
        <w:t>To</w:t>
      </w:r>
      <w:r>
        <w:rPr>
          <w:spacing w:val="37"/>
        </w:rPr>
        <w:t xml:space="preserve"> </w:t>
      </w:r>
      <w:r>
        <w:t>qualify</w:t>
      </w:r>
      <w:r>
        <w:rPr>
          <w:spacing w:val="35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Lateral</w:t>
      </w:r>
      <w:r>
        <w:rPr>
          <w:spacing w:val="37"/>
        </w:rPr>
        <w:t xml:space="preserve"> </w:t>
      </w:r>
      <w:r>
        <w:t>Police</w:t>
      </w:r>
      <w:r>
        <w:rPr>
          <w:spacing w:val="37"/>
        </w:rPr>
        <w:t xml:space="preserve"> </w:t>
      </w:r>
      <w:r>
        <w:t>Officer</w:t>
      </w:r>
      <w:r>
        <w:rPr>
          <w:spacing w:val="36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incentive,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Lateral</w:t>
      </w:r>
      <w:r>
        <w:rPr>
          <w:spacing w:val="37"/>
        </w:rPr>
        <w:t xml:space="preserve"> </w:t>
      </w:r>
      <w:r>
        <w:t>Police</w:t>
      </w:r>
      <w:r>
        <w:rPr>
          <w:spacing w:val="37"/>
        </w:rPr>
        <w:t xml:space="preserve"> </w:t>
      </w:r>
      <w:r>
        <w:t>Candidate</w:t>
      </w:r>
      <w:r>
        <w:rPr>
          <w:spacing w:val="37"/>
        </w:rPr>
        <w:t xml:space="preserve"> </w:t>
      </w:r>
      <w:r>
        <w:t>must</w:t>
      </w:r>
      <w:r>
        <w:rPr>
          <w:spacing w:val="37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rPr>
          <w:w w:val="90"/>
        </w:rPr>
        <w:t>a Police Officer who is currently employed in full-time law enforcement service with a Washington State</w:t>
      </w:r>
      <w:r>
        <w:rPr>
          <w:spacing w:val="1"/>
          <w:w w:val="90"/>
        </w:rPr>
        <w:t xml:space="preserve"> </w:t>
      </w:r>
      <w:r>
        <w:rPr>
          <w:w w:val="95"/>
        </w:rPr>
        <w:t>civilian law enforcement agency or equivalent and have received the Washington Criminal Justice</w:t>
      </w:r>
      <w:r>
        <w:rPr>
          <w:spacing w:val="1"/>
          <w:w w:val="95"/>
        </w:rPr>
        <w:t xml:space="preserve"> </w:t>
      </w:r>
      <w:r>
        <w:rPr>
          <w:w w:val="90"/>
        </w:rPr>
        <w:t>Certification or equivalent or are in the process of successfully completing the Washington State Criminal</w:t>
      </w:r>
      <w:r>
        <w:rPr>
          <w:spacing w:val="1"/>
          <w:w w:val="90"/>
        </w:rPr>
        <w:t xml:space="preserve"> </w:t>
      </w:r>
      <w:r>
        <w:rPr>
          <w:w w:val="95"/>
        </w:rPr>
        <w:t>Justice Academy; or a certified Police Officer in an State recognized by the Washington State Criminal</w:t>
      </w:r>
      <w:r>
        <w:rPr>
          <w:spacing w:val="1"/>
          <w:w w:val="95"/>
        </w:rPr>
        <w:t xml:space="preserve"> </w:t>
      </w:r>
      <w:r>
        <w:rPr>
          <w:w w:val="90"/>
        </w:rPr>
        <w:t>Justice Commission; or who were employed in full-time law enforcement service with a Washington State</w:t>
      </w:r>
      <w:r>
        <w:rPr>
          <w:spacing w:val="1"/>
          <w:w w:val="90"/>
        </w:rPr>
        <w:t xml:space="preserve"> </w:t>
      </w:r>
      <w:r>
        <w:rPr>
          <w:w w:val="90"/>
        </w:rPr>
        <w:t>civilian</w:t>
      </w:r>
      <w:r>
        <w:rPr>
          <w:spacing w:val="38"/>
          <w:w w:val="90"/>
        </w:rPr>
        <w:t xml:space="preserve"> </w:t>
      </w:r>
      <w:r>
        <w:rPr>
          <w:w w:val="90"/>
        </w:rPr>
        <w:t>law</w:t>
      </w:r>
      <w:r>
        <w:rPr>
          <w:spacing w:val="42"/>
          <w:w w:val="90"/>
        </w:rPr>
        <w:t xml:space="preserve"> </w:t>
      </w:r>
      <w:r>
        <w:rPr>
          <w:w w:val="90"/>
        </w:rPr>
        <w:t>enforcement</w:t>
      </w:r>
      <w:r>
        <w:rPr>
          <w:spacing w:val="42"/>
          <w:w w:val="90"/>
        </w:rPr>
        <w:t xml:space="preserve"> </w:t>
      </w:r>
      <w:r>
        <w:rPr>
          <w:w w:val="90"/>
        </w:rPr>
        <w:t>agency</w:t>
      </w:r>
      <w:r>
        <w:rPr>
          <w:spacing w:val="42"/>
          <w:w w:val="90"/>
        </w:rPr>
        <w:t xml:space="preserve"> </w:t>
      </w:r>
      <w:r>
        <w:rPr>
          <w:w w:val="90"/>
        </w:rPr>
        <w:t>or</w:t>
      </w:r>
      <w:r>
        <w:rPr>
          <w:spacing w:val="42"/>
          <w:w w:val="90"/>
        </w:rPr>
        <w:t xml:space="preserve"> </w:t>
      </w:r>
      <w:r>
        <w:rPr>
          <w:w w:val="90"/>
        </w:rPr>
        <w:t>equivalent</w:t>
      </w:r>
      <w:r>
        <w:rPr>
          <w:spacing w:val="39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who</w:t>
      </w:r>
      <w:r>
        <w:rPr>
          <w:spacing w:val="42"/>
          <w:w w:val="90"/>
        </w:rPr>
        <w:t xml:space="preserve"> </w:t>
      </w:r>
      <w:r>
        <w:rPr>
          <w:w w:val="90"/>
        </w:rPr>
        <w:t>currently</w:t>
      </w:r>
      <w:r>
        <w:rPr>
          <w:spacing w:val="42"/>
          <w:w w:val="90"/>
        </w:rPr>
        <w:t xml:space="preserve"> </w:t>
      </w:r>
      <w:r>
        <w:rPr>
          <w:w w:val="90"/>
        </w:rPr>
        <w:t>hold</w:t>
      </w:r>
      <w:r>
        <w:rPr>
          <w:spacing w:val="40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Washington</w:t>
      </w:r>
      <w:r>
        <w:rPr>
          <w:spacing w:val="42"/>
          <w:w w:val="90"/>
        </w:rPr>
        <w:t xml:space="preserve"> </w:t>
      </w:r>
      <w:r>
        <w:rPr>
          <w:w w:val="90"/>
        </w:rPr>
        <w:t>Criminal</w:t>
      </w:r>
      <w:r>
        <w:rPr>
          <w:spacing w:val="42"/>
          <w:w w:val="90"/>
        </w:rPr>
        <w:t xml:space="preserve"> </w:t>
      </w:r>
      <w:r>
        <w:rPr>
          <w:w w:val="90"/>
        </w:rPr>
        <w:t>Justice</w:t>
      </w:r>
      <w:r>
        <w:rPr>
          <w:spacing w:val="-51"/>
          <w:w w:val="90"/>
        </w:rPr>
        <w:t xml:space="preserve"> </w:t>
      </w:r>
      <w:r>
        <w:rPr>
          <w:w w:val="90"/>
        </w:rPr>
        <w:t>Peace Officer’s Certification or equivalent and have not had a break in</w:t>
      </w:r>
      <w:r>
        <w:rPr>
          <w:spacing w:val="1"/>
          <w:w w:val="90"/>
        </w:rPr>
        <w:t xml:space="preserve"> </w:t>
      </w:r>
      <w:r>
        <w:rPr>
          <w:w w:val="90"/>
        </w:rPr>
        <w:t>service of</w:t>
      </w:r>
      <w:r>
        <w:rPr>
          <w:spacing w:val="1"/>
          <w:w w:val="90"/>
        </w:rPr>
        <w:t xml:space="preserve"> </w:t>
      </w:r>
      <w:r>
        <w:rPr>
          <w:w w:val="90"/>
        </w:rPr>
        <w:t>more than tw</w:t>
      </w:r>
      <w:r w:rsidR="007645CF">
        <w:rPr>
          <w:w w:val="90"/>
        </w:rPr>
        <w:t>enty-four</w:t>
      </w:r>
      <w:r>
        <w:rPr>
          <w:w w:val="90"/>
        </w:rPr>
        <w:t xml:space="preserve"> (</w:t>
      </w:r>
      <w:r w:rsidR="007645CF">
        <w:rPr>
          <w:w w:val="90"/>
        </w:rPr>
        <w:t>24</w:t>
      </w:r>
      <w:r>
        <w:rPr>
          <w:w w:val="90"/>
        </w:rPr>
        <w:t>)</w:t>
      </w:r>
      <w:r>
        <w:rPr>
          <w:spacing w:val="1"/>
          <w:w w:val="90"/>
        </w:rPr>
        <w:t xml:space="preserve"> </w:t>
      </w:r>
      <w:r>
        <w:t>months.</w:t>
      </w:r>
    </w:p>
    <w:p w14:paraId="6E1032DB" w14:textId="77777777" w:rsidR="00FE646C" w:rsidRDefault="00FE646C">
      <w:pPr>
        <w:pStyle w:val="BodyText"/>
        <w:spacing w:before="2"/>
        <w:rPr>
          <w:sz w:val="23"/>
        </w:rPr>
      </w:pPr>
    </w:p>
    <w:p w14:paraId="7E7BEDAC" w14:textId="77777777" w:rsidR="00FE646C" w:rsidRDefault="008A6CCE">
      <w:pPr>
        <w:spacing w:line="259" w:lineRule="auto"/>
        <w:ind w:left="136" w:right="173"/>
        <w:jc w:val="both"/>
        <w:rPr>
          <w:sz w:val="23"/>
        </w:rPr>
      </w:pPr>
      <w:r>
        <w:rPr>
          <w:b/>
          <w:sz w:val="23"/>
        </w:rPr>
        <w:t>The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Washington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Criminal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Justice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Training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Commission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(CJTC)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Equivalency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Reciprocity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Summary  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 xml:space="preserve">of   </w:t>
      </w:r>
      <w:r>
        <w:rPr>
          <w:color w:val="2E2E2E"/>
          <w:sz w:val="23"/>
        </w:rPr>
        <w:t>recognized   academies   and   the   conditions   that   must   be   met   can   be</w:t>
      </w:r>
      <w:r>
        <w:rPr>
          <w:color w:val="2E2E2E"/>
          <w:spacing w:val="57"/>
          <w:sz w:val="23"/>
        </w:rPr>
        <w:t xml:space="preserve"> </w:t>
      </w:r>
      <w:r>
        <w:rPr>
          <w:color w:val="2E2E2E"/>
          <w:sz w:val="23"/>
        </w:rPr>
        <w:t>found</w:t>
      </w:r>
      <w:r>
        <w:rPr>
          <w:color w:val="2E2E2E"/>
          <w:spacing w:val="-55"/>
          <w:sz w:val="23"/>
        </w:rPr>
        <w:t xml:space="preserve"> </w:t>
      </w:r>
      <w:r>
        <w:rPr>
          <w:color w:val="2E2E2E"/>
          <w:sz w:val="23"/>
        </w:rPr>
        <w:t>at</w:t>
      </w:r>
      <w:r>
        <w:rPr>
          <w:color w:val="2E2E2E"/>
          <w:spacing w:val="40"/>
          <w:sz w:val="23"/>
        </w:rPr>
        <w:t xml:space="preserve"> </w:t>
      </w:r>
      <w:hyperlink r:id="rId7">
        <w:r>
          <w:rPr>
            <w:color w:val="4471C4"/>
            <w:sz w:val="23"/>
            <w:u w:val="single" w:color="4471C4"/>
          </w:rPr>
          <w:t>https://www.cjtc.wa.gov/training-education/basic-law-enforcement-equivalency-academy.</w:t>
        </w:r>
      </w:hyperlink>
    </w:p>
    <w:p w14:paraId="7359D1E6" w14:textId="51A3AF9A" w:rsidR="00FE646C" w:rsidRDefault="009F7130">
      <w:pPr>
        <w:pStyle w:val="BodyText"/>
        <w:rPr>
          <w:sz w:val="26"/>
        </w:rPr>
      </w:pPr>
      <w:r>
        <w:rPr>
          <w:sz w:val="26"/>
        </w:rPr>
        <w:t xml:space="preserve"> </w:t>
      </w:r>
    </w:p>
    <w:p w14:paraId="0F947BFE" w14:textId="0FED3D30" w:rsidR="009F7130" w:rsidRDefault="009F7130" w:rsidP="009F7130">
      <w:pPr>
        <w:pStyle w:val="BodyText"/>
        <w:ind w:left="136"/>
        <w:rPr>
          <w:sz w:val="26"/>
        </w:rPr>
      </w:pPr>
      <w:r>
        <w:rPr>
          <w:sz w:val="26"/>
        </w:rPr>
        <w:t xml:space="preserve">Officers assigned to patrol </w:t>
      </w:r>
      <w:r w:rsidRPr="009F7130">
        <w:rPr>
          <w:b/>
          <w:bCs/>
          <w:sz w:val="26"/>
        </w:rPr>
        <w:t>work 8-days a month</w:t>
      </w:r>
      <w:r>
        <w:rPr>
          <w:sz w:val="26"/>
        </w:rPr>
        <w:t>. This is a 24.5-hour work shift with 5-hours designated as rest time. We also have a take-home-car program.</w:t>
      </w:r>
    </w:p>
    <w:p w14:paraId="57D64C7B" w14:textId="77777777" w:rsidR="00FE646C" w:rsidRDefault="00FE646C">
      <w:pPr>
        <w:pStyle w:val="BodyText"/>
        <w:spacing w:before="8"/>
      </w:pPr>
    </w:p>
    <w:p w14:paraId="5340E220" w14:textId="77777777" w:rsidR="00FE646C" w:rsidRDefault="008A6CCE">
      <w:pPr>
        <w:pStyle w:val="BodyText"/>
        <w:spacing w:before="1"/>
        <w:ind w:left="136" w:right="172"/>
        <w:jc w:val="both"/>
      </w:pPr>
      <w:r>
        <w:t>Benefits:</w:t>
      </w:r>
      <w:r>
        <w:rPr>
          <w:spacing w:val="1"/>
        </w:rPr>
        <w:t xml:space="preserve"> </w:t>
      </w:r>
      <w:r>
        <w:t>The City offers excellent training opportunities, family and domestic partner health</w:t>
      </w:r>
      <w:r>
        <w:rPr>
          <w:spacing w:val="1"/>
        </w:rPr>
        <w:t xml:space="preserve"> </w:t>
      </w:r>
      <w:r>
        <w:t xml:space="preserve">benefits that include medical, dental, and vision, paid </w:t>
      </w:r>
      <w:proofErr w:type="gramStart"/>
      <w:r>
        <w:t>vacation</w:t>
      </w:r>
      <w:proofErr w:type="gramEnd"/>
      <w:r>
        <w:t xml:space="preserve"> and sick leave, as well as 40 hours</w:t>
      </w:r>
      <w:r>
        <w:rPr>
          <w:spacing w:val="1"/>
        </w:rPr>
        <w:t xml:space="preserve"> </w:t>
      </w:r>
      <w:r>
        <w:t>of sick leave and 40 hours of vacation leave awarded upon hiring and double time and a half pay</w:t>
      </w:r>
      <w:r>
        <w:rPr>
          <w:spacing w:val="1"/>
        </w:rPr>
        <w:t xml:space="preserve"> </w:t>
      </w:r>
      <w:r>
        <w:t>for holidays worked throughout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Annual</w:t>
      </w:r>
      <w:r>
        <w:rPr>
          <w:spacing w:val="60"/>
        </w:rPr>
        <w:t xml:space="preserve"> </w:t>
      </w:r>
      <w:r>
        <w:t>40-hour</w:t>
      </w:r>
      <w:r>
        <w:rPr>
          <w:spacing w:val="60"/>
        </w:rPr>
        <w:t xml:space="preserve"> </w:t>
      </w:r>
      <w:r>
        <w:t>vacation</w:t>
      </w:r>
      <w:r>
        <w:rPr>
          <w:spacing w:val="60"/>
        </w:rPr>
        <w:t xml:space="preserve"> </w:t>
      </w:r>
      <w:r>
        <w:t>cash-out,</w:t>
      </w:r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longevity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years.</w:t>
      </w:r>
      <w:r>
        <w:rPr>
          <w:spacing w:val="61"/>
        </w:rPr>
        <w:t xml:space="preserve"> </w:t>
      </w:r>
      <w:r>
        <w:t>Retirement</w:t>
      </w:r>
      <w:r>
        <w:rPr>
          <w:spacing w:val="61"/>
        </w:rPr>
        <w:t xml:space="preserve"> </w:t>
      </w:r>
      <w:r>
        <w:t>benefits</w:t>
      </w:r>
      <w:r>
        <w:rPr>
          <w:spacing w:val="61"/>
        </w:rPr>
        <w:t xml:space="preserve"> </w:t>
      </w:r>
      <w:r>
        <w:t>are</w:t>
      </w:r>
      <w:r>
        <w:rPr>
          <w:spacing w:val="61"/>
        </w:rPr>
        <w:t xml:space="preserve"> </w:t>
      </w:r>
      <w:r>
        <w:t>provided</w:t>
      </w:r>
      <w:r>
        <w:rPr>
          <w:spacing w:val="61"/>
        </w:rPr>
        <w:t xml:space="preserve"> </w:t>
      </w:r>
      <w:r>
        <w:t>through</w:t>
      </w:r>
      <w:r>
        <w:rPr>
          <w:spacing w:val="61"/>
        </w:rPr>
        <w:t xml:space="preserve"> </w:t>
      </w:r>
      <w:r>
        <w:t>Washington</w:t>
      </w:r>
      <w:r>
        <w:rPr>
          <w:spacing w:val="61"/>
        </w:rPr>
        <w:t xml:space="preserve"> </w:t>
      </w:r>
      <w:r>
        <w:t>State</w:t>
      </w:r>
      <w:r>
        <w:rPr>
          <w:spacing w:val="6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Enforcement</w:t>
      </w:r>
      <w:r>
        <w:rPr>
          <w:spacing w:val="-1"/>
        </w:rPr>
        <w:t xml:space="preserve"> </w:t>
      </w:r>
      <w:r>
        <w:t>Officers’</w:t>
      </w:r>
      <w:r>
        <w:rPr>
          <w:spacing w:val="-1"/>
        </w:rPr>
        <w:t xml:space="preserve"> </w:t>
      </w:r>
      <w:r>
        <w:t>and Fire</w:t>
      </w:r>
      <w:r>
        <w:rPr>
          <w:spacing w:val="-2"/>
        </w:rPr>
        <w:t xml:space="preserve"> </w:t>
      </w:r>
      <w:r>
        <w:t>Fighters Retirement II System</w:t>
      </w:r>
      <w:r>
        <w:rPr>
          <w:spacing w:val="-1"/>
        </w:rPr>
        <w:t xml:space="preserve"> </w:t>
      </w:r>
      <w:r>
        <w:t>(LEOFF II).</w:t>
      </w:r>
    </w:p>
    <w:p w14:paraId="7B2FBE7D" w14:textId="77777777" w:rsidR="00FE646C" w:rsidRDefault="00FE646C">
      <w:pPr>
        <w:pStyle w:val="BodyText"/>
      </w:pPr>
    </w:p>
    <w:p w14:paraId="71ABAB95" w14:textId="77777777" w:rsidR="00FE646C" w:rsidRDefault="008A6CCE">
      <w:pPr>
        <w:pStyle w:val="BodyText"/>
        <w:ind w:left="136" w:right="173"/>
        <w:jc w:val="both"/>
      </w:pPr>
      <w:r>
        <w:rPr>
          <w:b/>
        </w:rPr>
        <w:t xml:space="preserve">About Toppenish: </w:t>
      </w:r>
      <w:r>
        <w:t>The City of Toppenish is in the Yakima Valley and has a population of</w:t>
      </w:r>
      <w:r>
        <w:rPr>
          <w:spacing w:val="1"/>
        </w:rPr>
        <w:t xml:space="preserve"> </w:t>
      </w:r>
      <w:r>
        <w:t>approximately 9,100.</w:t>
      </w:r>
      <w:r>
        <w:rPr>
          <w:spacing w:val="61"/>
        </w:rPr>
        <w:t xml:space="preserve"> </w:t>
      </w:r>
      <w:r>
        <w:t>The Yakima Valley boosts 300 days of sun!</w:t>
      </w:r>
      <w:r>
        <w:rPr>
          <w:spacing w:val="61"/>
        </w:rPr>
        <w:t xml:space="preserve"> </w:t>
      </w:r>
      <w:r>
        <w:t>Being within a 60-minute</w:t>
      </w:r>
      <w:r>
        <w:rPr>
          <w:spacing w:val="1"/>
        </w:rPr>
        <w:t xml:space="preserve"> </w:t>
      </w:r>
      <w:r>
        <w:t>drive to the foot of two spectacular mountain passes, White Pass and Chinook Pass, hiking,</w:t>
      </w:r>
      <w:r>
        <w:rPr>
          <w:spacing w:val="1"/>
        </w:rPr>
        <w:t xml:space="preserve"> </w:t>
      </w:r>
      <w:r>
        <w:t>fishing,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hunting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abundant,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winter</w:t>
      </w:r>
      <w:r>
        <w:rPr>
          <w:spacing w:val="-2"/>
        </w:rPr>
        <w:t xml:space="preserve"> </w:t>
      </w:r>
      <w:r>
        <w:t>sports.</w:t>
      </w:r>
      <w:r>
        <w:rPr>
          <w:spacing w:val="-1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wineries</w:t>
      </w:r>
    </w:p>
    <w:p w14:paraId="61E25BCD" w14:textId="77777777" w:rsidR="00FE646C" w:rsidRDefault="00FE646C">
      <w:pPr>
        <w:jc w:val="both"/>
        <w:sectPr w:rsidR="00FE646C">
          <w:footerReference w:type="default" r:id="rId8"/>
          <w:type w:val="continuous"/>
          <w:pgSz w:w="12240" w:h="15840"/>
          <w:pgMar w:top="1380" w:right="1200" w:bottom="1200" w:left="1300" w:header="0" w:footer="1012" w:gutter="0"/>
          <w:pgNumType w:start="1"/>
          <w:cols w:space="720"/>
        </w:sectPr>
      </w:pPr>
    </w:p>
    <w:p w14:paraId="43E8BE3C" w14:textId="77777777" w:rsidR="00FE646C" w:rsidRDefault="008A6CCE">
      <w:pPr>
        <w:pStyle w:val="BodyText"/>
        <w:spacing w:before="79"/>
        <w:ind w:left="140" w:right="235"/>
        <w:jc w:val="both"/>
      </w:pPr>
      <w:r>
        <w:lastRenderedPageBreak/>
        <w:t>throughout the Yakima Valley, breweries are now making their way on the scene.   If one runs</w:t>
      </w:r>
      <w:r>
        <w:rPr>
          <w:spacing w:val="1"/>
        </w:rPr>
        <w:t xml:space="preserve"> </w:t>
      </w:r>
      <w:r>
        <w:t>out of things to do, Toppenish is only a two and half-hour drive to Seattle and a three-hour drive</w:t>
      </w:r>
      <w:r>
        <w:rPr>
          <w:spacing w:val="1"/>
        </w:rPr>
        <w:t xml:space="preserve"> </w:t>
      </w:r>
      <w:r>
        <w:t>to Portland, Oregon. With the Columbia Gorge only a 60-minutes away, fishing and windsurfing</w:t>
      </w:r>
      <w:r>
        <w:rPr>
          <w:spacing w:val="1"/>
        </w:rPr>
        <w:t xml:space="preserve"> </w:t>
      </w:r>
      <w:r>
        <w:t>are abundant, along with other various other outdoor activities.</w:t>
      </w:r>
    </w:p>
    <w:p w14:paraId="52D6D9D0" w14:textId="77777777" w:rsidR="00FE646C" w:rsidRDefault="00FE646C">
      <w:pPr>
        <w:pStyle w:val="BodyText"/>
      </w:pPr>
    </w:p>
    <w:p w14:paraId="176EEE7C" w14:textId="77777777" w:rsidR="00FE646C" w:rsidRDefault="008A6CCE">
      <w:pPr>
        <w:pStyle w:val="BodyText"/>
        <w:ind w:left="140" w:right="235"/>
        <w:jc w:val="both"/>
      </w:pPr>
      <w:r>
        <w:t>The Toppenish Police Department is a full-service organization with challenging opportunities in</w:t>
      </w:r>
      <w:r>
        <w:rPr>
          <w:spacing w:val="-57"/>
        </w:rPr>
        <w:t xml:space="preserve"> </w:t>
      </w:r>
      <w:r>
        <w:t>police work for individuals who are interested in providing quality law enforcement services to</w:t>
      </w:r>
      <w:r>
        <w:rPr>
          <w:spacing w:val="1"/>
        </w:rPr>
        <w:t xml:space="preserve"> </w:t>
      </w:r>
      <w:r>
        <w:t>the public.</w:t>
      </w:r>
      <w:r>
        <w:rPr>
          <w:spacing w:val="1"/>
        </w:rPr>
        <w:t xml:space="preserve"> </w:t>
      </w:r>
      <w:r>
        <w:t>Its officers are charged with protecting life and property through the enforcement of</w:t>
      </w:r>
      <w:r>
        <w:rPr>
          <w:spacing w:val="1"/>
        </w:rPr>
        <w:t xml:space="preserve"> </w:t>
      </w:r>
      <w:r>
        <w:t>laws and local ordinances including the prevention, detection and investigation of crimes and</w:t>
      </w:r>
      <w:r>
        <w:rPr>
          <w:spacing w:val="1"/>
        </w:rPr>
        <w:t xml:space="preserve"> </w:t>
      </w:r>
      <w:r>
        <w:t>civil infractions.</w:t>
      </w:r>
    </w:p>
    <w:p w14:paraId="15BFD06F" w14:textId="77777777" w:rsidR="00FE646C" w:rsidRDefault="00FE646C">
      <w:pPr>
        <w:pStyle w:val="BodyText"/>
        <w:spacing w:before="1"/>
      </w:pPr>
    </w:p>
    <w:p w14:paraId="7AABED70" w14:textId="77777777" w:rsidR="00FE646C" w:rsidRDefault="008A6CCE">
      <w:pPr>
        <w:pStyle w:val="BodyText"/>
        <w:ind w:left="140" w:right="1298"/>
      </w:pPr>
      <w:r>
        <w:t>The</w:t>
      </w:r>
      <w:r>
        <w:rPr>
          <w:spacing w:val="-5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 agreement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Toppenish Police</w:t>
      </w:r>
      <w:r>
        <w:rPr>
          <w:spacing w:val="-2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Guild.</w:t>
      </w:r>
    </w:p>
    <w:p w14:paraId="30C0EDF4" w14:textId="77777777" w:rsidR="00FE646C" w:rsidRDefault="00FE646C">
      <w:pPr>
        <w:pStyle w:val="BodyText"/>
      </w:pPr>
    </w:p>
    <w:p w14:paraId="747584AD" w14:textId="77777777" w:rsidR="00FE646C" w:rsidRDefault="008A6CCE">
      <w:pPr>
        <w:ind w:left="140"/>
        <w:rPr>
          <w:b/>
          <w:sz w:val="24"/>
        </w:rPr>
      </w:pPr>
      <w:r>
        <w:rPr>
          <w:b/>
          <w:sz w:val="24"/>
        </w:rPr>
        <w:t>ADDITIONAL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INFORMATION</w:t>
      </w:r>
    </w:p>
    <w:p w14:paraId="5B6FD549" w14:textId="77777777" w:rsidR="00FE646C" w:rsidRDefault="00FE646C">
      <w:pPr>
        <w:pStyle w:val="BodyText"/>
        <w:rPr>
          <w:b/>
        </w:rPr>
      </w:pPr>
    </w:p>
    <w:p w14:paraId="6C5635D9" w14:textId="77777777" w:rsidR="00FE646C" w:rsidRDefault="008A6CCE">
      <w:pPr>
        <w:pStyle w:val="BodyText"/>
        <w:ind w:left="140" w:right="235"/>
        <w:jc w:val="both"/>
      </w:pPr>
      <w:r>
        <w:rPr>
          <w:b/>
        </w:rPr>
        <w:t>Minimum Qualifications: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ideal</w:t>
      </w:r>
      <w:r>
        <w:rPr>
          <w:spacing w:val="1"/>
        </w:rPr>
        <w:t xml:space="preserve"> </w:t>
      </w:r>
      <w:r>
        <w:t>candidate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self-discipline and</w:t>
      </w:r>
      <w:r>
        <w:rPr>
          <w:spacing w:val="1"/>
        </w:rPr>
        <w:t xml:space="preserve"> </w:t>
      </w:r>
      <w:r>
        <w:t>credibility</w:t>
      </w:r>
      <w:r>
        <w:rPr>
          <w:spacing w:val="1"/>
        </w:rPr>
        <w:t xml:space="preserve"> </w:t>
      </w:r>
      <w:r>
        <w:t>through honest and ethical behavior and must have strong skills and abilities in a wide variety of</w:t>
      </w:r>
      <w:r>
        <w:rPr>
          <w:spacing w:val="1"/>
        </w:rPr>
        <w:t xml:space="preserve"> </w:t>
      </w:r>
      <w:r>
        <w:t>areas</w:t>
      </w:r>
      <w:r>
        <w:rPr>
          <w:spacing w:val="60"/>
        </w:rPr>
        <w:t xml:space="preserve"> </w:t>
      </w:r>
      <w:r>
        <w:t>including</w:t>
      </w:r>
      <w:r>
        <w:rPr>
          <w:spacing w:val="60"/>
        </w:rPr>
        <w:t xml:space="preserve"> </w:t>
      </w:r>
      <w:r>
        <w:t>communication,</w:t>
      </w:r>
      <w:r>
        <w:rPr>
          <w:spacing w:val="60"/>
        </w:rPr>
        <w:t xml:space="preserve"> </w:t>
      </w:r>
      <w:r>
        <w:t>creative</w:t>
      </w:r>
      <w:r>
        <w:rPr>
          <w:spacing w:val="60"/>
        </w:rPr>
        <w:t xml:space="preserve"> </w:t>
      </w:r>
      <w:r>
        <w:t>problem</w:t>
      </w:r>
      <w:r>
        <w:rPr>
          <w:spacing w:val="60"/>
        </w:rPr>
        <w:t xml:space="preserve"> </w:t>
      </w:r>
      <w:r>
        <w:t>solving,</w:t>
      </w:r>
      <w:r>
        <w:rPr>
          <w:spacing w:val="60"/>
        </w:rPr>
        <w:t xml:space="preserve"> </w:t>
      </w:r>
      <w:r>
        <w:t>community</w:t>
      </w:r>
      <w:r>
        <w:rPr>
          <w:spacing w:val="60"/>
        </w:rPr>
        <w:t xml:space="preserve"> </w:t>
      </w:r>
      <w:r>
        <w:t>service,</w:t>
      </w:r>
      <w:r>
        <w:rPr>
          <w:spacing w:val="60"/>
        </w:rPr>
        <w:t xml:space="preserve"> </w:t>
      </w:r>
      <w:proofErr w:type="gramStart"/>
      <w:r>
        <w:t>teamwork</w:t>
      </w:r>
      <w:proofErr w:type="gramEnd"/>
      <w:r>
        <w:rPr>
          <w:spacing w:val="1"/>
        </w:rPr>
        <w:t xml:space="preserve"> </w:t>
      </w:r>
      <w:r>
        <w:t>and leadership.</w:t>
      </w:r>
    </w:p>
    <w:p w14:paraId="425CA7FD" w14:textId="77777777" w:rsidR="00FE646C" w:rsidRDefault="00FE646C">
      <w:pPr>
        <w:pStyle w:val="BodyText"/>
        <w:spacing w:before="1"/>
      </w:pPr>
    </w:p>
    <w:p w14:paraId="77A56CF3" w14:textId="77777777" w:rsidR="00FE646C" w:rsidRDefault="008A6CCE">
      <w:pPr>
        <w:pStyle w:val="BodyText"/>
        <w:ind w:left="140"/>
      </w:pPr>
      <w:r>
        <w:rPr>
          <w:b/>
        </w:rPr>
        <w:t>Job</w:t>
      </w:r>
      <w:r>
        <w:rPr>
          <w:b/>
          <w:spacing w:val="15"/>
        </w:rPr>
        <w:t xml:space="preserve"> </w:t>
      </w:r>
      <w:r>
        <w:rPr>
          <w:b/>
        </w:rPr>
        <w:t>Requirements:</w:t>
      </w:r>
      <w:r>
        <w:rPr>
          <w:b/>
          <w:spacing w:val="16"/>
        </w:rPr>
        <w:t xml:space="preserve"> </w:t>
      </w:r>
      <w:r>
        <w:t>Candidates</w:t>
      </w:r>
      <w:r>
        <w:rPr>
          <w:spacing w:val="15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meet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prior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examination</w:t>
      </w:r>
      <w:r>
        <w:rPr>
          <w:spacing w:val="-57"/>
        </w:rPr>
        <w:t xml:space="preserve"> </w:t>
      </w:r>
      <w:r>
        <w:t>date:</w:t>
      </w:r>
    </w:p>
    <w:p w14:paraId="20519087" w14:textId="77777777" w:rsidR="00FE646C" w:rsidRDefault="00FE646C">
      <w:pPr>
        <w:pStyle w:val="BodyText"/>
      </w:pPr>
    </w:p>
    <w:p w14:paraId="74225465" w14:textId="77777777" w:rsidR="00FE646C" w:rsidRDefault="008A6CCE">
      <w:pPr>
        <w:pStyle w:val="ListParagraph"/>
        <w:numPr>
          <w:ilvl w:val="0"/>
          <w:numId w:val="1"/>
        </w:numPr>
        <w:tabs>
          <w:tab w:val="left" w:pos="764"/>
          <w:tab w:val="left" w:pos="765"/>
        </w:tabs>
        <w:ind w:hanging="354"/>
        <w:rPr>
          <w:sz w:val="24"/>
        </w:rPr>
      </w:pP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age</w:t>
      </w:r>
    </w:p>
    <w:p w14:paraId="640CA039" w14:textId="77777777" w:rsidR="00FE646C" w:rsidRDefault="008A6CCE">
      <w:pPr>
        <w:pStyle w:val="ListParagraph"/>
        <w:numPr>
          <w:ilvl w:val="0"/>
          <w:numId w:val="1"/>
        </w:numPr>
        <w:tabs>
          <w:tab w:val="left" w:pos="764"/>
          <w:tab w:val="left" w:pos="765"/>
        </w:tabs>
        <w:ind w:hanging="354"/>
        <w:rPr>
          <w:sz w:val="24"/>
        </w:rPr>
      </w:pP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School Diploma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</w:t>
      </w:r>
    </w:p>
    <w:p w14:paraId="536B9C86" w14:textId="77777777" w:rsidR="00FE646C" w:rsidRDefault="008A6CCE">
      <w:pPr>
        <w:pStyle w:val="ListParagraph"/>
        <w:numPr>
          <w:ilvl w:val="0"/>
          <w:numId w:val="1"/>
        </w:numPr>
        <w:tabs>
          <w:tab w:val="left" w:pos="764"/>
          <w:tab w:val="left" w:pos="765"/>
        </w:tabs>
        <w:ind w:hanging="354"/>
        <w:rPr>
          <w:sz w:val="24"/>
        </w:rPr>
      </w:pPr>
      <w:r>
        <w:rPr>
          <w:sz w:val="24"/>
        </w:rPr>
        <w:t>Valid</w:t>
      </w:r>
      <w:r>
        <w:rPr>
          <w:spacing w:val="-2"/>
          <w:sz w:val="24"/>
        </w:rPr>
        <w:t xml:space="preserve"> </w:t>
      </w:r>
      <w:r>
        <w:rPr>
          <w:sz w:val="24"/>
        </w:rPr>
        <w:t>driver's</w:t>
      </w:r>
      <w:r>
        <w:rPr>
          <w:spacing w:val="-2"/>
          <w:sz w:val="24"/>
        </w:rPr>
        <w:t xml:space="preserve"> </w:t>
      </w:r>
      <w:r>
        <w:rPr>
          <w:sz w:val="24"/>
        </w:rPr>
        <w:t>license</w:t>
      </w:r>
    </w:p>
    <w:p w14:paraId="62609725" w14:textId="77777777" w:rsidR="00FE646C" w:rsidRDefault="008A6CCE">
      <w:pPr>
        <w:pStyle w:val="ListParagraph"/>
        <w:numPr>
          <w:ilvl w:val="0"/>
          <w:numId w:val="1"/>
        </w:numPr>
        <w:tabs>
          <w:tab w:val="left" w:pos="764"/>
          <w:tab w:val="left" w:pos="765"/>
        </w:tabs>
        <w:ind w:hanging="354"/>
        <w:rPr>
          <w:sz w:val="24"/>
        </w:rPr>
      </w:pP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certified law</w:t>
      </w:r>
      <w:r>
        <w:rPr>
          <w:spacing w:val="-2"/>
          <w:sz w:val="24"/>
        </w:rPr>
        <w:t xml:space="preserve"> </w:t>
      </w:r>
      <w:r>
        <w:rPr>
          <w:sz w:val="24"/>
        </w:rPr>
        <w:t>enforcement</w:t>
      </w:r>
      <w:r>
        <w:rPr>
          <w:spacing w:val="2"/>
          <w:sz w:val="24"/>
        </w:rPr>
        <w:t xml:space="preserve"> </w:t>
      </w:r>
      <w:r>
        <w:rPr>
          <w:sz w:val="24"/>
        </w:rPr>
        <w:t>academy</w:t>
      </w:r>
    </w:p>
    <w:p w14:paraId="2E9357CF" w14:textId="77777777" w:rsidR="00FE646C" w:rsidRDefault="008A6CCE">
      <w:pPr>
        <w:pStyle w:val="ListParagraph"/>
        <w:numPr>
          <w:ilvl w:val="0"/>
          <w:numId w:val="1"/>
        </w:numPr>
        <w:tabs>
          <w:tab w:val="left" w:pos="764"/>
          <w:tab w:val="left" w:pos="765"/>
        </w:tabs>
        <w:ind w:hanging="354"/>
        <w:rPr>
          <w:sz w:val="24"/>
        </w:rPr>
      </w:pPr>
      <w:r>
        <w:rPr>
          <w:sz w:val="24"/>
        </w:rPr>
        <w:t>Maintained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mandated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firearms</w:t>
      </w:r>
      <w:r>
        <w:rPr>
          <w:spacing w:val="-1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aid/CPR</w:t>
      </w:r>
    </w:p>
    <w:p w14:paraId="659C7338" w14:textId="77777777" w:rsidR="00FE646C" w:rsidRDefault="008A6CCE">
      <w:pPr>
        <w:pStyle w:val="ListParagraph"/>
        <w:numPr>
          <w:ilvl w:val="0"/>
          <w:numId w:val="1"/>
        </w:numPr>
        <w:tabs>
          <w:tab w:val="left" w:pos="764"/>
          <w:tab w:val="left" w:pos="765"/>
        </w:tabs>
        <w:ind w:right="236"/>
        <w:rPr>
          <w:sz w:val="24"/>
        </w:rPr>
      </w:pP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WSCJTC</w:t>
      </w:r>
      <w:r>
        <w:rPr>
          <w:spacing w:val="4"/>
          <w:sz w:val="24"/>
        </w:rPr>
        <w:t xml:space="preserve"> </w:t>
      </w:r>
      <w:r>
        <w:rPr>
          <w:sz w:val="24"/>
        </w:rPr>
        <w:t>certified</w:t>
      </w:r>
      <w:r>
        <w:rPr>
          <w:spacing w:val="5"/>
          <w:sz w:val="24"/>
        </w:rPr>
        <w:t xml:space="preserve"> </w:t>
      </w:r>
      <w:r>
        <w:rPr>
          <w:sz w:val="24"/>
        </w:rPr>
        <w:t>commission</w:t>
      </w:r>
      <w:r>
        <w:rPr>
          <w:spacing w:val="6"/>
          <w:sz w:val="24"/>
        </w:rPr>
        <w:t xml:space="preserve"> </w:t>
      </w:r>
      <w:r>
        <w:rPr>
          <w:sz w:val="24"/>
        </w:rPr>
        <w:t>peace</w:t>
      </w:r>
      <w:r>
        <w:rPr>
          <w:spacing w:val="5"/>
          <w:sz w:val="24"/>
        </w:rPr>
        <w:t xml:space="preserve"> </w:t>
      </w:r>
      <w:r>
        <w:rPr>
          <w:sz w:val="24"/>
        </w:rPr>
        <w:t>officer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4"/>
          <w:sz w:val="24"/>
        </w:rPr>
        <w:t xml:space="preserve"> </w:t>
      </w:r>
      <w:r>
        <w:rPr>
          <w:sz w:val="24"/>
        </w:rPr>
        <w:t>eligible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attend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WSCJTC</w:t>
      </w:r>
      <w:r>
        <w:rPr>
          <w:spacing w:val="12"/>
          <w:sz w:val="24"/>
        </w:rPr>
        <w:t xml:space="preserve"> </w:t>
      </w:r>
      <w:r>
        <w:rPr>
          <w:sz w:val="24"/>
        </w:rPr>
        <w:t>Basic</w:t>
      </w:r>
      <w:r>
        <w:rPr>
          <w:spacing w:val="-57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Enforcement</w:t>
      </w:r>
      <w:r>
        <w:rPr>
          <w:spacing w:val="-1"/>
          <w:sz w:val="24"/>
        </w:rPr>
        <w:t xml:space="preserve"> </w:t>
      </w:r>
      <w:r>
        <w:rPr>
          <w:sz w:val="24"/>
        </w:rPr>
        <w:t>Equivalency</w:t>
      </w:r>
      <w:r>
        <w:rPr>
          <w:spacing w:val="-1"/>
          <w:sz w:val="24"/>
        </w:rPr>
        <w:t xml:space="preserve"> </w:t>
      </w:r>
      <w:r>
        <w:rPr>
          <w:sz w:val="24"/>
        </w:rPr>
        <w:t>Academy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currently</w:t>
      </w:r>
      <w:r>
        <w:rPr>
          <w:spacing w:val="-1"/>
          <w:sz w:val="24"/>
        </w:rPr>
        <w:t xml:space="preserve"> </w:t>
      </w:r>
      <w:r>
        <w:rPr>
          <w:sz w:val="24"/>
        </w:rPr>
        <w:t>employed</w:t>
      </w:r>
      <w:r>
        <w:rPr>
          <w:spacing w:val="-1"/>
          <w:sz w:val="24"/>
        </w:rPr>
        <w:t xml:space="preserve"> </w:t>
      </w:r>
      <w:r>
        <w:rPr>
          <w:sz w:val="24"/>
        </w:rPr>
        <w:t>as Police</w:t>
      </w:r>
      <w:r>
        <w:rPr>
          <w:spacing w:val="-2"/>
          <w:sz w:val="24"/>
        </w:rPr>
        <w:t xml:space="preserve"> </w:t>
      </w:r>
      <w:r>
        <w:rPr>
          <w:sz w:val="24"/>
        </w:rPr>
        <w:t>Officer.</w:t>
      </w:r>
    </w:p>
    <w:p w14:paraId="3DFD0F13" w14:textId="77777777" w:rsidR="00FE646C" w:rsidRDefault="00FE646C">
      <w:pPr>
        <w:pStyle w:val="BodyText"/>
      </w:pPr>
    </w:p>
    <w:p w14:paraId="30381CAD" w14:textId="77777777" w:rsidR="00FE646C" w:rsidRDefault="008A6CCE">
      <w:pPr>
        <w:pStyle w:val="BodyText"/>
        <w:spacing w:before="1"/>
        <w:ind w:left="140" w:right="376"/>
      </w:pPr>
      <w:r>
        <w:t>The City of</w:t>
      </w:r>
      <w:r>
        <w:rPr>
          <w:spacing w:val="1"/>
        </w:rPr>
        <w:t xml:space="preserve"> </w:t>
      </w:r>
      <w:r>
        <w:t>Toppenish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completion of a thorough background investigation,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psychological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examination,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pre-employment</w:t>
      </w:r>
      <w:r>
        <w:rPr>
          <w:spacing w:val="-1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screen.</w:t>
      </w:r>
    </w:p>
    <w:p w14:paraId="73B0EB57" w14:textId="77777777" w:rsidR="00FE646C" w:rsidRDefault="00FE646C">
      <w:pPr>
        <w:pStyle w:val="BodyText"/>
        <w:spacing w:before="11"/>
        <w:rPr>
          <w:sz w:val="23"/>
        </w:rPr>
      </w:pPr>
    </w:p>
    <w:p w14:paraId="65416848" w14:textId="77777777" w:rsidR="00FE646C" w:rsidRDefault="008A6CCE">
      <w:pPr>
        <w:pStyle w:val="BodyText"/>
        <w:ind w:left="140" w:right="241"/>
        <w:jc w:val="both"/>
      </w:pPr>
      <w:r>
        <w:t>Candidates must successfully complete each step of the selection process to obtain an offer of</w:t>
      </w:r>
      <w:r>
        <w:rPr>
          <w:spacing w:val="1"/>
        </w:rPr>
        <w:t xml:space="preserve"> </w:t>
      </w:r>
      <w:r>
        <w:t>employment.</w:t>
      </w:r>
      <w:r>
        <w:rPr>
          <w:spacing w:val="1"/>
        </w:rPr>
        <w:t xml:space="preserve"> </w:t>
      </w:r>
      <w:r>
        <w:t>Candidates may be removed from the process at any time for failing to meet the</w:t>
      </w:r>
      <w:r>
        <w:rPr>
          <w:spacing w:val="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standards.</w:t>
      </w:r>
    </w:p>
    <w:p w14:paraId="194A7FC7" w14:textId="77777777" w:rsidR="00FE646C" w:rsidRDefault="00FE646C">
      <w:pPr>
        <w:pStyle w:val="BodyText"/>
      </w:pPr>
    </w:p>
    <w:p w14:paraId="5A14C52A" w14:textId="77777777" w:rsidR="00FE646C" w:rsidRDefault="008A6CCE">
      <w:pPr>
        <w:pStyle w:val="BodyText"/>
        <w:ind w:left="140" w:right="236"/>
        <w:jc w:val="both"/>
        <w:rPr>
          <w:sz w:val="22"/>
        </w:rPr>
      </w:pPr>
      <w:r>
        <w:rPr>
          <w:b/>
        </w:rPr>
        <w:t>Application:</w:t>
      </w:r>
      <w:r>
        <w:rPr>
          <w:b/>
          <w:spacing w:val="5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Toppenish</w:t>
      </w:r>
      <w:r>
        <w:rPr>
          <w:spacing w:val="-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application and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Police</w:t>
      </w:r>
      <w:r>
        <w:rPr>
          <w:spacing w:val="1"/>
        </w:rPr>
        <w:t xml:space="preserve"> </w:t>
      </w:r>
      <w:r>
        <w:t>Waiver.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located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Toppenish’s</w:t>
      </w:r>
      <w:r>
        <w:rPr>
          <w:spacing w:val="1"/>
        </w:rPr>
        <w:t xml:space="preserve"> </w:t>
      </w:r>
      <w:r>
        <w:t>website</w:t>
      </w:r>
      <w:r>
        <w:rPr>
          <w:spacing w:val="-57"/>
        </w:rPr>
        <w:t xml:space="preserve"> </w:t>
      </w:r>
      <w:r>
        <w:t>employment opportunity</w:t>
      </w:r>
      <w:r>
        <w:rPr>
          <w:spacing w:val="-1"/>
        </w:rPr>
        <w:t xml:space="preserve"> </w:t>
      </w:r>
      <w:r>
        <w:t xml:space="preserve">at </w:t>
      </w:r>
      <w:hyperlink r:id="rId9">
        <w:r>
          <w:rPr>
            <w:color w:val="0000FF"/>
            <w:sz w:val="22"/>
            <w:u w:val="single" w:color="0000FF"/>
          </w:rPr>
          <w:t>www.cityoftoppenish.us</w:t>
        </w:r>
      </w:hyperlink>
    </w:p>
    <w:p w14:paraId="69DCCE39" w14:textId="77777777" w:rsidR="00FE646C" w:rsidRDefault="00FE646C">
      <w:pPr>
        <w:pStyle w:val="BodyText"/>
        <w:spacing w:before="1"/>
      </w:pPr>
    </w:p>
    <w:p w14:paraId="56E0451C" w14:textId="77777777" w:rsidR="00FE646C" w:rsidRDefault="008A6CCE">
      <w:pPr>
        <w:pStyle w:val="BodyText"/>
        <w:ind w:left="140" w:right="247"/>
        <w:jc w:val="both"/>
      </w:pPr>
      <w:r>
        <w:rPr>
          <w:b/>
        </w:rPr>
        <w:t>Structured Oral Interview:</w:t>
      </w:r>
      <w:r>
        <w:rPr>
          <w:b/>
          <w:spacing w:val="1"/>
        </w:rPr>
        <w:t xml:space="preserve"> </w:t>
      </w:r>
      <w:r>
        <w:t>The interview assesses law enforcement experience as well as the</w:t>
      </w:r>
      <w:r>
        <w:rPr>
          <w:spacing w:val="1"/>
        </w:rPr>
        <w:t xml:space="preserve"> </w:t>
      </w:r>
      <w:r>
        <w:t>skills necessary to be successful as a police officer such as observation skills, problem solving</w:t>
      </w:r>
      <w:r>
        <w:rPr>
          <w:spacing w:val="1"/>
        </w:rPr>
        <w:t xml:space="preserve"> </w:t>
      </w:r>
      <w:r>
        <w:t>ability,</w:t>
      </w:r>
      <w:r>
        <w:rPr>
          <w:spacing w:val="-1"/>
        </w:rPr>
        <w:t xml:space="preserve"> </w:t>
      </w:r>
      <w:proofErr w:type="gramStart"/>
      <w:r>
        <w:t>persuasiveness</w:t>
      </w:r>
      <w:proofErr w:type="gramEnd"/>
      <w:r>
        <w:t xml:space="preserve"> and flexibility.</w:t>
      </w:r>
    </w:p>
    <w:p w14:paraId="74C82C4B" w14:textId="77777777" w:rsidR="00FE646C" w:rsidRDefault="00FE646C">
      <w:pPr>
        <w:jc w:val="both"/>
        <w:sectPr w:rsidR="00FE646C">
          <w:pgSz w:w="12240" w:h="15840"/>
          <w:pgMar w:top="1360" w:right="1200" w:bottom="1200" w:left="1300" w:header="0" w:footer="1012" w:gutter="0"/>
          <w:cols w:space="720"/>
        </w:sectPr>
      </w:pPr>
    </w:p>
    <w:p w14:paraId="3E583361" w14:textId="77777777" w:rsidR="00FE646C" w:rsidRDefault="00FE646C">
      <w:pPr>
        <w:pStyle w:val="BodyText"/>
        <w:spacing w:before="10"/>
        <w:rPr>
          <w:sz w:val="10"/>
        </w:rPr>
      </w:pPr>
    </w:p>
    <w:p w14:paraId="58B7ED13" w14:textId="77777777" w:rsidR="00FE646C" w:rsidRDefault="008A6CCE">
      <w:pPr>
        <w:pStyle w:val="BodyText"/>
        <w:spacing w:before="90"/>
        <w:ind w:left="140" w:right="235"/>
        <w:jc w:val="both"/>
      </w:pPr>
      <w:r>
        <w:rPr>
          <w:b/>
        </w:rPr>
        <w:t>Background Investigation:</w:t>
      </w:r>
      <w:r>
        <w:rPr>
          <w:b/>
          <w:spacing w:val="1"/>
        </w:rPr>
        <w:t xml:space="preserve"> </w:t>
      </w:r>
      <w:r>
        <w:t>A background investigator conducts a comprehensive investigation</w:t>
      </w:r>
      <w:r>
        <w:rPr>
          <w:spacing w:val="-57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 candidate 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interview and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 personal</w:t>
      </w:r>
      <w:r>
        <w:rPr>
          <w:spacing w:val="1"/>
        </w:rPr>
        <w:t xml:space="preserve"> </w:t>
      </w:r>
      <w:r>
        <w:t>history</w:t>
      </w:r>
      <w:r>
        <w:rPr>
          <w:spacing w:val="1"/>
        </w:rPr>
        <w:t xml:space="preserve"> </w:t>
      </w:r>
      <w:r>
        <w:t>questionnaire.</w:t>
      </w:r>
      <w:r>
        <w:rPr>
          <w:spacing w:val="1"/>
        </w:rPr>
        <w:t xml:space="preserve"> </w:t>
      </w:r>
      <w:r>
        <w:t>The investigation also includes</w:t>
      </w:r>
      <w:r>
        <w:rPr>
          <w:spacing w:val="1"/>
        </w:rPr>
        <w:t xml:space="preserve"> </w:t>
      </w:r>
      <w:r>
        <w:t>a behavioral traits assessment and polygraph</w:t>
      </w:r>
      <w:r>
        <w:rPr>
          <w:spacing w:val="1"/>
        </w:rPr>
        <w:t xml:space="preserve"> </w:t>
      </w:r>
      <w:r>
        <w:t>examination.</w:t>
      </w:r>
    </w:p>
    <w:p w14:paraId="230ECDC4" w14:textId="77777777" w:rsidR="00FE646C" w:rsidRDefault="00FE646C">
      <w:pPr>
        <w:pStyle w:val="BodyText"/>
      </w:pPr>
    </w:p>
    <w:p w14:paraId="09F8A635" w14:textId="77777777" w:rsidR="00FE646C" w:rsidRDefault="008A6CCE">
      <w:pPr>
        <w:ind w:left="140"/>
        <w:jc w:val="both"/>
        <w:rPr>
          <w:sz w:val="24"/>
        </w:rPr>
      </w:pPr>
      <w:r>
        <w:rPr>
          <w:b/>
          <w:spacing w:val="-1"/>
          <w:sz w:val="24"/>
        </w:rPr>
        <w:t>Final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Selection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Interview: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interview</w:t>
      </w:r>
      <w:r>
        <w:rPr>
          <w:spacing w:val="-14"/>
          <w:sz w:val="24"/>
        </w:rPr>
        <w:t xml:space="preserve"> </w:t>
      </w:r>
      <w:r>
        <w:rPr>
          <w:sz w:val="24"/>
        </w:rPr>
        <w:t>panel</w:t>
      </w:r>
      <w:r>
        <w:rPr>
          <w:spacing w:val="-13"/>
          <w:sz w:val="24"/>
        </w:rPr>
        <w:t xml:space="preserve"> </w:t>
      </w:r>
      <w:r>
        <w:rPr>
          <w:sz w:val="24"/>
        </w:rPr>
        <w:t>screens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strengths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3"/>
          <w:sz w:val="24"/>
        </w:rPr>
        <w:t xml:space="preserve"> </w:t>
      </w:r>
      <w:r>
        <w:rPr>
          <w:sz w:val="24"/>
        </w:rPr>
        <w:t>lead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job</w:t>
      </w:r>
      <w:r>
        <w:rPr>
          <w:spacing w:val="-13"/>
          <w:sz w:val="24"/>
        </w:rPr>
        <w:t xml:space="preserve"> </w:t>
      </w:r>
      <w:r>
        <w:rPr>
          <w:sz w:val="24"/>
        </w:rPr>
        <w:t>success.</w:t>
      </w:r>
    </w:p>
    <w:p w14:paraId="230CF61A" w14:textId="77777777" w:rsidR="00FE646C" w:rsidRDefault="00FE646C">
      <w:pPr>
        <w:pStyle w:val="BodyText"/>
      </w:pPr>
    </w:p>
    <w:p w14:paraId="434A1BC9" w14:textId="77777777" w:rsidR="00FE646C" w:rsidRDefault="008A6CCE">
      <w:pPr>
        <w:pStyle w:val="BodyText"/>
        <w:ind w:left="140" w:right="916"/>
      </w:pPr>
      <w:r>
        <w:rPr>
          <w:b/>
        </w:rPr>
        <w:t>Post Offer Process:</w:t>
      </w:r>
      <w:r>
        <w:rPr>
          <w:b/>
          <w:spacing w:val="1"/>
        </w:rPr>
        <w:t xml:space="preserve"> </w:t>
      </w:r>
      <w:r>
        <w:t>Candidates who receive a conditional offer of employment must</w:t>
      </w:r>
      <w:r>
        <w:rPr>
          <w:spacing w:val="1"/>
        </w:rPr>
        <w:t xml:space="preserve"> </w:t>
      </w:r>
      <w:r>
        <w:t>successfully</w:t>
      </w:r>
      <w:r>
        <w:rPr>
          <w:spacing w:val="-2"/>
        </w:rPr>
        <w:t xml:space="preserve"> </w:t>
      </w:r>
      <w:r>
        <w:t>complete a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examination,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screen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psychological</w:t>
      </w:r>
      <w:r>
        <w:rPr>
          <w:spacing w:val="-57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prior to receiving a final offer of</w:t>
      </w:r>
      <w:r>
        <w:rPr>
          <w:spacing w:val="-2"/>
        </w:rPr>
        <w:t xml:space="preserve"> </w:t>
      </w:r>
      <w:r>
        <w:t>employment.</w:t>
      </w:r>
    </w:p>
    <w:p w14:paraId="0D18CDC8" w14:textId="77777777" w:rsidR="00FE646C" w:rsidRDefault="00FE646C">
      <w:pPr>
        <w:pStyle w:val="BodyText"/>
        <w:spacing w:before="1"/>
      </w:pPr>
    </w:p>
    <w:p w14:paraId="0B9B2A61" w14:textId="77777777" w:rsidR="00FE646C" w:rsidRDefault="008A6CCE">
      <w:pPr>
        <w:pStyle w:val="BodyText"/>
        <w:ind w:left="140"/>
      </w:pPr>
      <w:r>
        <w:t>Completed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waivers</w:t>
      </w:r>
      <w:r>
        <w:rPr>
          <w:spacing w:val="-1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mailed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below:</w:t>
      </w:r>
    </w:p>
    <w:p w14:paraId="5AB591F8" w14:textId="77777777" w:rsidR="00FE646C" w:rsidRDefault="00FE646C">
      <w:pPr>
        <w:pStyle w:val="BodyText"/>
      </w:pPr>
    </w:p>
    <w:p w14:paraId="02ADC2EB" w14:textId="77777777" w:rsidR="00FE646C" w:rsidRDefault="008A6CCE">
      <w:pPr>
        <w:pStyle w:val="BodyText"/>
        <w:ind w:left="3021"/>
      </w:pPr>
      <w:r>
        <w:t>City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Toppenish</w:t>
      </w:r>
    </w:p>
    <w:p w14:paraId="5F1B7375" w14:textId="77777777" w:rsidR="00FE646C" w:rsidRDefault="008A6CCE">
      <w:pPr>
        <w:pStyle w:val="BodyText"/>
        <w:ind w:left="3021" w:right="2882"/>
      </w:pPr>
      <w:r>
        <w:t>Attn:</w:t>
      </w:r>
      <w:r>
        <w:rPr>
          <w:spacing w:val="50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Secretary/Examiner</w:t>
      </w:r>
      <w:r>
        <w:rPr>
          <w:spacing w:val="-57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First Ave.</w:t>
      </w:r>
    </w:p>
    <w:p w14:paraId="3B29314A" w14:textId="78B138F5" w:rsidR="00FE646C" w:rsidRDefault="008A6CCE">
      <w:pPr>
        <w:pStyle w:val="BodyText"/>
        <w:spacing w:line="720" w:lineRule="auto"/>
        <w:ind w:left="140" w:right="4522" w:firstLine="2880"/>
      </w:pPr>
      <w:r>
        <w:t>Toppenish,</w:t>
      </w:r>
      <w:r>
        <w:rPr>
          <w:spacing w:val="-8"/>
        </w:rPr>
        <w:t xml:space="preserve"> </w:t>
      </w:r>
      <w:r>
        <w:t>WA</w:t>
      </w:r>
      <w:r>
        <w:rPr>
          <w:spacing w:val="-8"/>
        </w:rPr>
        <w:t xml:space="preserve"> </w:t>
      </w:r>
      <w:r>
        <w:t>98948</w:t>
      </w:r>
      <w:r>
        <w:rPr>
          <w:spacing w:val="-5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emailed</w:t>
      </w:r>
      <w:r>
        <w:rPr>
          <w:spacing w:val="-2"/>
        </w:rPr>
        <w:t xml:space="preserve"> </w:t>
      </w:r>
      <w:r>
        <w:t>to:</w:t>
      </w:r>
      <w:r>
        <w:rPr>
          <w:spacing w:val="1"/>
        </w:rPr>
        <w:t xml:space="preserve"> </w:t>
      </w:r>
      <w:hyperlink r:id="rId10" w:history="1">
        <w:r w:rsidR="007645CF" w:rsidRPr="00B54914">
          <w:rPr>
            <w:rStyle w:val="Hyperlink"/>
          </w:rPr>
          <w:t>civilservice@cityoftoppenish.us</w:t>
        </w:r>
      </w:hyperlink>
    </w:p>
    <w:sectPr w:rsidR="00FE646C">
      <w:pgSz w:w="12240" w:h="15840"/>
      <w:pgMar w:top="1500" w:right="1200" w:bottom="1200" w:left="130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4615" w14:textId="77777777" w:rsidR="008A6CCE" w:rsidRDefault="008A6CCE">
      <w:r>
        <w:separator/>
      </w:r>
    </w:p>
  </w:endnote>
  <w:endnote w:type="continuationSeparator" w:id="0">
    <w:p w14:paraId="2E6DF121" w14:textId="77777777" w:rsidR="008A6CCE" w:rsidRDefault="008A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D89B" w14:textId="4AFCA907" w:rsidR="00FE646C" w:rsidRDefault="00CD4D7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429B57" wp14:editId="790B8BBC">
              <wp:simplePos x="0" y="0"/>
              <wp:positionH relativeFrom="page">
                <wp:posOffset>3813810</wp:posOffset>
              </wp:positionH>
              <wp:positionV relativeFrom="page">
                <wp:posOffset>9276080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E5761" w14:textId="77777777" w:rsidR="00FE646C" w:rsidRDefault="008A6CC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29B5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3pt;margin-top:730.4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" filled="f" stroked="f">
              <v:textbox inset="0,0,0,0">
                <w:txbxContent>
                  <w:p w14:paraId="7F4E5761" w14:textId="77777777" w:rsidR="00FE646C" w:rsidRDefault="008A6CC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8346" w14:textId="77777777" w:rsidR="008A6CCE" w:rsidRDefault="008A6CCE">
      <w:r>
        <w:separator/>
      </w:r>
    </w:p>
  </w:footnote>
  <w:footnote w:type="continuationSeparator" w:id="0">
    <w:p w14:paraId="1877A1D8" w14:textId="77777777" w:rsidR="008A6CCE" w:rsidRDefault="008A6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E0DA6"/>
    <w:multiLevelType w:val="hybridMultilevel"/>
    <w:tmpl w:val="7DCA23BE"/>
    <w:lvl w:ilvl="0" w:tplc="75CEF5E6">
      <w:numFmt w:val="bullet"/>
      <w:lvlText w:val=""/>
      <w:lvlJc w:val="left"/>
      <w:pPr>
        <w:ind w:left="764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EFE2008">
      <w:numFmt w:val="bullet"/>
      <w:lvlText w:val="•"/>
      <w:lvlJc w:val="left"/>
      <w:pPr>
        <w:ind w:left="1658" w:hanging="353"/>
      </w:pPr>
      <w:rPr>
        <w:rFonts w:hint="default"/>
        <w:lang w:val="en-US" w:eastAsia="en-US" w:bidi="ar-SA"/>
      </w:rPr>
    </w:lvl>
    <w:lvl w:ilvl="2" w:tplc="19B6E02C">
      <w:numFmt w:val="bullet"/>
      <w:lvlText w:val="•"/>
      <w:lvlJc w:val="left"/>
      <w:pPr>
        <w:ind w:left="2556" w:hanging="353"/>
      </w:pPr>
      <w:rPr>
        <w:rFonts w:hint="default"/>
        <w:lang w:val="en-US" w:eastAsia="en-US" w:bidi="ar-SA"/>
      </w:rPr>
    </w:lvl>
    <w:lvl w:ilvl="3" w:tplc="7D62BBA8">
      <w:numFmt w:val="bullet"/>
      <w:lvlText w:val="•"/>
      <w:lvlJc w:val="left"/>
      <w:pPr>
        <w:ind w:left="3454" w:hanging="353"/>
      </w:pPr>
      <w:rPr>
        <w:rFonts w:hint="default"/>
        <w:lang w:val="en-US" w:eastAsia="en-US" w:bidi="ar-SA"/>
      </w:rPr>
    </w:lvl>
    <w:lvl w:ilvl="4" w:tplc="C0367992">
      <w:numFmt w:val="bullet"/>
      <w:lvlText w:val="•"/>
      <w:lvlJc w:val="left"/>
      <w:pPr>
        <w:ind w:left="4352" w:hanging="353"/>
      </w:pPr>
      <w:rPr>
        <w:rFonts w:hint="default"/>
        <w:lang w:val="en-US" w:eastAsia="en-US" w:bidi="ar-SA"/>
      </w:rPr>
    </w:lvl>
    <w:lvl w:ilvl="5" w:tplc="356278C4">
      <w:numFmt w:val="bullet"/>
      <w:lvlText w:val="•"/>
      <w:lvlJc w:val="left"/>
      <w:pPr>
        <w:ind w:left="5250" w:hanging="353"/>
      </w:pPr>
      <w:rPr>
        <w:rFonts w:hint="default"/>
        <w:lang w:val="en-US" w:eastAsia="en-US" w:bidi="ar-SA"/>
      </w:rPr>
    </w:lvl>
    <w:lvl w:ilvl="6" w:tplc="5C4A1520">
      <w:numFmt w:val="bullet"/>
      <w:lvlText w:val="•"/>
      <w:lvlJc w:val="left"/>
      <w:pPr>
        <w:ind w:left="6148" w:hanging="353"/>
      </w:pPr>
      <w:rPr>
        <w:rFonts w:hint="default"/>
        <w:lang w:val="en-US" w:eastAsia="en-US" w:bidi="ar-SA"/>
      </w:rPr>
    </w:lvl>
    <w:lvl w:ilvl="7" w:tplc="CB52B6A0">
      <w:numFmt w:val="bullet"/>
      <w:lvlText w:val="•"/>
      <w:lvlJc w:val="left"/>
      <w:pPr>
        <w:ind w:left="7046" w:hanging="353"/>
      </w:pPr>
      <w:rPr>
        <w:rFonts w:hint="default"/>
        <w:lang w:val="en-US" w:eastAsia="en-US" w:bidi="ar-SA"/>
      </w:rPr>
    </w:lvl>
    <w:lvl w:ilvl="8" w:tplc="C308A9F2">
      <w:numFmt w:val="bullet"/>
      <w:lvlText w:val="•"/>
      <w:lvlJc w:val="left"/>
      <w:pPr>
        <w:ind w:left="7944" w:hanging="353"/>
      </w:pPr>
      <w:rPr>
        <w:rFonts w:hint="default"/>
        <w:lang w:val="en-US" w:eastAsia="en-US" w:bidi="ar-SA"/>
      </w:rPr>
    </w:lvl>
  </w:abstractNum>
  <w:num w:numId="1" w16cid:durableId="895628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6C"/>
    <w:rsid w:val="00662BD9"/>
    <w:rsid w:val="007645CF"/>
    <w:rsid w:val="008A6CCE"/>
    <w:rsid w:val="009F7130"/>
    <w:rsid w:val="00CD4D71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F6671"/>
  <w15:docId w15:val="{D11DBD65-59E0-4641-A677-070F4E0D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689" w:lineRule="exact"/>
      <w:ind w:left="620" w:right="717"/>
      <w:jc w:val="center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764" w:hanging="35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45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jtc.wa.gov/docs/default-source/course-required-forms/blea/equiv-reciprocity-summary-(03-21-18).pdf?sfvrsn=2736a9c5_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ivilservice@cityoftoppenish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tyoftoppenish.us/employment-opportun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Clary</dc:creator>
  <cp:lastModifiedBy>John Clary</cp:lastModifiedBy>
  <cp:revision>2</cp:revision>
  <dcterms:created xsi:type="dcterms:W3CDTF">2022-09-12T22:36:00Z</dcterms:created>
  <dcterms:modified xsi:type="dcterms:W3CDTF">2022-09-12T22:36:00Z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2022-03-08T00:00:00Z</vt:filetime>
  </property>
</Properties>
</file>