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105B" w:rsidRPr="002424FB" w:rsidRDefault="003E4E6F" w:rsidP="003376BB">
      <w:pPr>
        <w:pStyle w:val="BodyText1"/>
        <w:rPr>
          <w:rFonts w:asciiTheme="minorHAnsi" w:hAnsiTheme="minorHAnsi" w:cs="Calibri"/>
          <w:b/>
          <w:i/>
          <w:color w:val="365F91"/>
          <w:sz w:val="40"/>
          <w:szCs w:val="32"/>
        </w:rPr>
      </w:pPr>
      <w:r w:rsidRPr="002424FB">
        <w:rPr>
          <w:rFonts w:asciiTheme="minorHAnsi" w:hAnsiTheme="minorHAnsi" w:cs="Calibri"/>
          <w:b/>
          <w:i/>
          <w:noProof/>
          <w:sz w:val="40"/>
          <w:szCs w:val="32"/>
        </w:rPr>
        <w:drawing>
          <wp:anchor distT="0" distB="0" distL="114300" distR="114300" simplePos="0" relativeHeight="251659264" behindDoc="0" locked="0" layoutInCell="1" allowOverlap="1" wp14:anchorId="54C9E187" wp14:editId="5FDDE6EF">
            <wp:simplePos x="0" y="0"/>
            <wp:positionH relativeFrom="column">
              <wp:posOffset>6151245</wp:posOffset>
            </wp:positionH>
            <wp:positionV relativeFrom="paragraph">
              <wp:posOffset>-193040</wp:posOffset>
            </wp:positionV>
            <wp:extent cx="786304" cy="87837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86304" cy="878378"/>
                    </a:xfrm>
                    <a:prstGeom prst="rect">
                      <a:avLst/>
                    </a:prstGeom>
                    <a:noFill/>
                    <a:effectLst/>
                  </pic:spPr>
                </pic:pic>
              </a:graphicData>
            </a:graphic>
            <wp14:sizeRelH relativeFrom="page">
              <wp14:pctWidth>0</wp14:pctWidth>
            </wp14:sizeRelH>
            <wp14:sizeRelV relativeFrom="page">
              <wp14:pctHeight>0</wp14:pctHeight>
            </wp14:sizeRelV>
          </wp:anchor>
        </w:drawing>
      </w:r>
      <w:r w:rsidRPr="002424FB">
        <w:rPr>
          <w:rFonts w:asciiTheme="minorHAnsi" w:hAnsiTheme="minorHAnsi" w:cs="Calibri"/>
          <w:b/>
          <w:i/>
          <w:color w:val="365F91"/>
          <w:sz w:val="40"/>
          <w:szCs w:val="32"/>
        </w:rPr>
        <w:t>CIT King County (40 HRS)</w:t>
      </w:r>
    </w:p>
    <w:p w:rsidR="003E4E6F" w:rsidRPr="002424FB" w:rsidRDefault="00346A94" w:rsidP="003376BB">
      <w:pPr>
        <w:pStyle w:val="BodyText1"/>
        <w:rPr>
          <w:rFonts w:asciiTheme="minorHAnsi" w:hAnsiTheme="minorHAnsi" w:cs="Calibri"/>
          <w:b/>
          <w:i/>
          <w:color w:val="365F91"/>
          <w:sz w:val="40"/>
          <w:szCs w:val="32"/>
        </w:rPr>
      </w:pPr>
      <w:r w:rsidRPr="002424FB">
        <w:rPr>
          <w:rFonts w:asciiTheme="minorHAnsi" w:hAnsiTheme="minorHAnsi" w:cs="Calibri"/>
          <w:b/>
          <w:i/>
          <w:color w:val="365F91"/>
          <w:sz w:val="40"/>
          <w:szCs w:val="32"/>
        </w:rPr>
        <w:t>#8070</w:t>
      </w:r>
      <w:r w:rsidR="00001C31" w:rsidRPr="002424FB">
        <w:rPr>
          <w:rFonts w:asciiTheme="minorHAnsi" w:hAnsiTheme="minorHAnsi" w:cs="Calibri"/>
          <w:b/>
          <w:i/>
          <w:color w:val="365F91"/>
          <w:sz w:val="40"/>
          <w:szCs w:val="32"/>
        </w:rPr>
        <w:t>-</w:t>
      </w:r>
      <w:r w:rsidR="007E7A79">
        <w:rPr>
          <w:rFonts w:asciiTheme="minorHAnsi" w:hAnsiTheme="minorHAnsi" w:cs="Calibri"/>
          <w:b/>
          <w:i/>
          <w:color w:val="365F91"/>
          <w:sz w:val="40"/>
          <w:szCs w:val="32"/>
        </w:rPr>
        <w:t>7</w:t>
      </w:r>
    </w:p>
    <w:p w:rsidR="003E4E6F" w:rsidRPr="003E4E6F" w:rsidRDefault="003E4E6F" w:rsidP="003376BB">
      <w:pPr>
        <w:pStyle w:val="BodyText1"/>
        <w:rPr>
          <w:rFonts w:asciiTheme="minorHAnsi" w:hAnsiTheme="minorHAnsi" w:cs="Calibri"/>
          <w:b/>
          <w:color w:val="365F91"/>
          <w:sz w:val="16"/>
          <w:szCs w:val="16"/>
        </w:rPr>
      </w:pPr>
    </w:p>
    <w:tbl>
      <w:tblPr>
        <w:tblStyle w:val="ListTable5Dark-Accent1"/>
        <w:tblW w:w="10950" w:type="dxa"/>
        <w:tblInd w:w="25" w:type="dxa"/>
        <w:shd w:val="clear" w:color="auto" w:fill="8DB3E2" w:themeFill="text2" w:themeFillTint="66"/>
        <w:tblLayout w:type="fixed"/>
        <w:tblLook w:val="0000" w:firstRow="0" w:lastRow="0" w:firstColumn="0" w:lastColumn="0" w:noHBand="0" w:noVBand="0"/>
      </w:tblPr>
      <w:tblGrid>
        <w:gridCol w:w="2310"/>
        <w:gridCol w:w="4950"/>
        <w:gridCol w:w="3690"/>
      </w:tblGrid>
      <w:tr w:rsidR="0080639E" w:rsidRPr="00A451B3" w:rsidTr="00EA4335">
        <w:trPr>
          <w:cnfStyle w:val="000000100000" w:firstRow="0" w:lastRow="0" w:firstColumn="0" w:lastColumn="0" w:oddVBand="0" w:evenVBand="0" w:oddHBand="1" w:evenHBand="0" w:firstRowFirstColumn="0" w:firstRowLastColumn="0" w:lastRowFirstColumn="0" w:lastRowLastColumn="0"/>
          <w:trHeight w:val="719"/>
        </w:trPr>
        <w:tc>
          <w:tcPr>
            <w:cnfStyle w:val="000010000000" w:firstRow="0" w:lastRow="0" w:firstColumn="0" w:lastColumn="0" w:oddVBand="1" w:evenVBand="0" w:oddHBand="0" w:evenHBand="0" w:firstRowFirstColumn="0" w:firstRowLastColumn="0" w:lastRowFirstColumn="0" w:lastRowLastColumn="0"/>
            <w:tcW w:w="2310" w:type="dxa"/>
            <w:shd w:val="clear" w:color="auto" w:fill="8DB3E2" w:themeFill="text2" w:themeFillTint="66"/>
          </w:tcPr>
          <w:p w:rsidR="0080639E" w:rsidRPr="0080639E" w:rsidRDefault="0080639E" w:rsidP="009F5961">
            <w:pPr>
              <w:pStyle w:val="instlabel"/>
              <w:rPr>
                <w:rFonts w:asciiTheme="minorHAnsi" w:hAnsiTheme="minorHAnsi" w:cs="Calibri"/>
                <w:sz w:val="28"/>
                <w:szCs w:val="22"/>
              </w:rPr>
            </w:pPr>
            <w:r>
              <w:rPr>
                <w:rFonts w:asciiTheme="minorHAnsi" w:hAnsiTheme="minorHAnsi" w:cs="Calibri"/>
                <w:sz w:val="28"/>
                <w:szCs w:val="22"/>
              </w:rPr>
              <w:t>Dates and Hours</w:t>
            </w:r>
          </w:p>
        </w:tc>
        <w:tc>
          <w:tcPr>
            <w:cnfStyle w:val="000001000000" w:firstRow="0" w:lastRow="0" w:firstColumn="0" w:lastColumn="0" w:oddVBand="0" w:evenVBand="1" w:oddHBand="0" w:evenHBand="0" w:firstRowFirstColumn="0" w:firstRowLastColumn="0" w:lastRowFirstColumn="0" w:lastRowLastColumn="0"/>
            <w:tcW w:w="4950" w:type="dxa"/>
            <w:shd w:val="clear" w:color="auto" w:fill="8DB3E2" w:themeFill="text2" w:themeFillTint="66"/>
          </w:tcPr>
          <w:p w:rsidR="0080639E" w:rsidRPr="0080639E" w:rsidRDefault="00643AD9" w:rsidP="0061639D">
            <w:pPr>
              <w:pStyle w:val="BodyText"/>
              <w:rPr>
                <w:rFonts w:asciiTheme="minorHAnsi" w:hAnsiTheme="minorHAnsi" w:cs="Calibri"/>
                <w:b w:val="0"/>
                <w:color w:val="auto"/>
                <w:sz w:val="24"/>
                <w:szCs w:val="22"/>
              </w:rPr>
            </w:pPr>
            <w:r>
              <w:rPr>
                <w:rFonts w:asciiTheme="minorHAnsi" w:hAnsiTheme="minorHAnsi" w:cs="Calibri"/>
                <w:b w:val="0"/>
                <w:color w:val="auto"/>
                <w:sz w:val="24"/>
                <w:szCs w:val="22"/>
              </w:rPr>
              <w:t>February 10-14</w:t>
            </w:r>
            <w:r w:rsidR="0061639D">
              <w:rPr>
                <w:rFonts w:asciiTheme="minorHAnsi" w:hAnsiTheme="minorHAnsi" w:cs="Calibri"/>
                <w:b w:val="0"/>
                <w:color w:val="auto"/>
                <w:sz w:val="24"/>
                <w:szCs w:val="22"/>
              </w:rPr>
              <w:t>, 2020</w:t>
            </w:r>
            <w:r w:rsidR="0080639E">
              <w:rPr>
                <w:rFonts w:asciiTheme="minorHAnsi" w:hAnsiTheme="minorHAnsi" w:cs="Calibri"/>
                <w:b w:val="0"/>
                <w:color w:val="auto"/>
                <w:sz w:val="24"/>
                <w:szCs w:val="22"/>
              </w:rPr>
              <w:t xml:space="preserve"> [ Mon- Fri ]</w:t>
            </w:r>
          </w:p>
        </w:tc>
        <w:tc>
          <w:tcPr>
            <w:cnfStyle w:val="000010000000" w:firstRow="0" w:lastRow="0" w:firstColumn="0" w:lastColumn="0" w:oddVBand="1" w:evenVBand="0" w:oddHBand="0" w:evenHBand="0" w:firstRowFirstColumn="0" w:firstRowLastColumn="0" w:lastRowFirstColumn="0" w:lastRowLastColumn="0"/>
            <w:tcW w:w="3690" w:type="dxa"/>
            <w:shd w:val="clear" w:color="auto" w:fill="8DB3E2" w:themeFill="text2" w:themeFillTint="66"/>
          </w:tcPr>
          <w:p w:rsidR="0080639E" w:rsidRPr="0080639E" w:rsidRDefault="002D55E2" w:rsidP="00447B0B">
            <w:pPr>
              <w:pStyle w:val="BodyText"/>
              <w:rPr>
                <w:rFonts w:asciiTheme="minorHAnsi" w:hAnsiTheme="minorHAnsi" w:cs="Calibri"/>
                <w:b w:val="0"/>
                <w:color w:val="auto"/>
                <w:sz w:val="24"/>
                <w:szCs w:val="22"/>
              </w:rPr>
            </w:pPr>
            <w:r>
              <w:rPr>
                <w:rFonts w:asciiTheme="minorHAnsi" w:hAnsiTheme="minorHAnsi" w:cs="Calibri"/>
                <w:b w:val="0"/>
                <w:color w:val="auto"/>
                <w:sz w:val="24"/>
                <w:szCs w:val="22"/>
              </w:rPr>
              <w:t>1000-1830</w:t>
            </w:r>
          </w:p>
        </w:tc>
      </w:tr>
      <w:tr w:rsidR="0045053F" w:rsidRPr="00A451B3" w:rsidTr="00C93B67">
        <w:trPr>
          <w:trHeight w:val="1952"/>
        </w:trPr>
        <w:tc>
          <w:tcPr>
            <w:cnfStyle w:val="000010000000" w:firstRow="0" w:lastRow="0" w:firstColumn="0" w:lastColumn="0" w:oddVBand="1" w:evenVBand="0" w:oddHBand="0" w:evenHBand="0" w:firstRowFirstColumn="0" w:firstRowLastColumn="0" w:lastRowFirstColumn="0" w:lastRowLastColumn="0"/>
            <w:tcW w:w="2310" w:type="dxa"/>
            <w:shd w:val="clear" w:color="auto" w:fill="8DB3E2" w:themeFill="text2" w:themeFillTint="66"/>
          </w:tcPr>
          <w:p w:rsidR="0045053F" w:rsidRPr="0080639E" w:rsidRDefault="0045053F" w:rsidP="009F5961">
            <w:pPr>
              <w:pStyle w:val="instlabel"/>
              <w:rPr>
                <w:rFonts w:asciiTheme="minorHAnsi" w:hAnsiTheme="minorHAnsi" w:cs="Calibri"/>
                <w:sz w:val="28"/>
                <w:szCs w:val="22"/>
              </w:rPr>
            </w:pPr>
            <w:r w:rsidRPr="0080639E">
              <w:rPr>
                <w:rFonts w:asciiTheme="minorHAnsi" w:hAnsiTheme="minorHAnsi" w:cs="Calibri"/>
                <w:sz w:val="28"/>
                <w:szCs w:val="22"/>
              </w:rPr>
              <w:t>Location:</w:t>
            </w:r>
          </w:p>
        </w:tc>
        <w:tc>
          <w:tcPr>
            <w:cnfStyle w:val="000001000000" w:firstRow="0" w:lastRow="0" w:firstColumn="0" w:lastColumn="0" w:oddVBand="0" w:evenVBand="1" w:oddHBand="0" w:evenHBand="0" w:firstRowFirstColumn="0" w:firstRowLastColumn="0" w:lastRowFirstColumn="0" w:lastRowLastColumn="0"/>
            <w:tcW w:w="4950" w:type="dxa"/>
            <w:shd w:val="clear" w:color="auto" w:fill="8DB3E2" w:themeFill="text2" w:themeFillTint="66"/>
          </w:tcPr>
          <w:p w:rsidR="0045053F" w:rsidRPr="00827291" w:rsidRDefault="0045053F" w:rsidP="007218F1">
            <w:pPr>
              <w:pStyle w:val="BodyText"/>
              <w:rPr>
                <w:rFonts w:asciiTheme="minorHAnsi" w:hAnsiTheme="minorHAnsi" w:cs="Calibri"/>
                <w:color w:val="auto"/>
                <w:sz w:val="24"/>
                <w:szCs w:val="22"/>
              </w:rPr>
            </w:pPr>
            <w:r w:rsidRPr="00827291">
              <w:rPr>
                <w:rFonts w:asciiTheme="minorHAnsi" w:hAnsiTheme="minorHAnsi" w:cs="Calibri"/>
                <w:color w:val="auto"/>
                <w:sz w:val="24"/>
                <w:szCs w:val="22"/>
              </w:rPr>
              <w:t>WSCJTC</w:t>
            </w:r>
          </w:p>
          <w:p w:rsidR="0045053F" w:rsidRPr="0080639E" w:rsidRDefault="0045053F" w:rsidP="007218F1">
            <w:pPr>
              <w:pStyle w:val="BodyText"/>
              <w:rPr>
                <w:rFonts w:asciiTheme="minorHAnsi" w:hAnsiTheme="minorHAnsi" w:cs="Calibri"/>
                <w:b w:val="0"/>
                <w:color w:val="auto"/>
                <w:sz w:val="24"/>
                <w:szCs w:val="22"/>
              </w:rPr>
            </w:pPr>
            <w:r w:rsidRPr="0080639E">
              <w:rPr>
                <w:rFonts w:asciiTheme="minorHAnsi" w:hAnsiTheme="minorHAnsi" w:cs="Calibri"/>
                <w:b w:val="0"/>
                <w:color w:val="auto"/>
                <w:sz w:val="24"/>
                <w:szCs w:val="22"/>
              </w:rPr>
              <w:t>19010 1</w:t>
            </w:r>
            <w:r w:rsidRPr="0080639E">
              <w:rPr>
                <w:rFonts w:asciiTheme="minorHAnsi" w:hAnsiTheme="minorHAnsi" w:cs="Calibri"/>
                <w:b w:val="0"/>
                <w:color w:val="auto"/>
                <w:sz w:val="24"/>
                <w:szCs w:val="22"/>
                <w:vertAlign w:val="superscript"/>
              </w:rPr>
              <w:t>st</w:t>
            </w:r>
            <w:r w:rsidRPr="0080639E">
              <w:rPr>
                <w:rFonts w:asciiTheme="minorHAnsi" w:hAnsiTheme="minorHAnsi" w:cs="Calibri"/>
                <w:b w:val="0"/>
                <w:color w:val="auto"/>
                <w:sz w:val="24"/>
                <w:szCs w:val="22"/>
              </w:rPr>
              <w:t xml:space="preserve"> Ave S</w:t>
            </w:r>
          </w:p>
          <w:p w:rsidR="0045053F" w:rsidRDefault="0045053F" w:rsidP="007218F1">
            <w:pPr>
              <w:pStyle w:val="BodyText"/>
              <w:rPr>
                <w:rFonts w:asciiTheme="minorHAnsi" w:hAnsiTheme="minorHAnsi" w:cs="Calibri"/>
                <w:b w:val="0"/>
                <w:color w:val="auto"/>
                <w:sz w:val="24"/>
                <w:szCs w:val="22"/>
              </w:rPr>
            </w:pPr>
            <w:r w:rsidRPr="0080639E">
              <w:rPr>
                <w:rFonts w:asciiTheme="minorHAnsi" w:hAnsiTheme="minorHAnsi" w:cs="Calibri"/>
                <w:b w:val="0"/>
                <w:color w:val="auto"/>
                <w:sz w:val="24"/>
                <w:szCs w:val="22"/>
              </w:rPr>
              <w:t>Burien, WA 98148</w:t>
            </w:r>
          </w:p>
          <w:p w:rsidR="00827291" w:rsidRDefault="00827291" w:rsidP="007218F1">
            <w:pPr>
              <w:pStyle w:val="BodyText"/>
              <w:rPr>
                <w:rFonts w:asciiTheme="minorHAnsi" w:hAnsiTheme="minorHAnsi" w:cs="Calibri"/>
                <w:b w:val="0"/>
                <w:color w:val="auto"/>
                <w:sz w:val="24"/>
                <w:szCs w:val="22"/>
              </w:rPr>
            </w:pPr>
          </w:p>
          <w:p w:rsidR="0045053F" w:rsidRDefault="00634169" w:rsidP="00C93B67">
            <w:pPr>
              <w:pStyle w:val="BodyText"/>
              <w:rPr>
                <w:rFonts w:asciiTheme="minorHAnsi" w:hAnsiTheme="minorHAnsi" w:cs="Calibri"/>
                <w:b w:val="0"/>
                <w:color w:val="auto"/>
                <w:sz w:val="24"/>
                <w:szCs w:val="22"/>
              </w:rPr>
            </w:pPr>
            <w:r>
              <w:rPr>
                <w:rFonts w:asciiTheme="minorHAnsi" w:hAnsiTheme="minorHAnsi" w:cs="Calibri"/>
                <w:color w:val="auto"/>
                <w:sz w:val="24"/>
                <w:szCs w:val="22"/>
              </w:rPr>
              <w:t>CIT Desk Phone</w:t>
            </w:r>
            <w:r w:rsidR="00827291" w:rsidRPr="00827291">
              <w:rPr>
                <w:rFonts w:asciiTheme="minorHAnsi" w:hAnsiTheme="minorHAnsi" w:cs="Calibri"/>
                <w:color w:val="auto"/>
                <w:sz w:val="24"/>
                <w:szCs w:val="22"/>
              </w:rPr>
              <w:t>:</w:t>
            </w:r>
            <w:r w:rsidR="00827291">
              <w:rPr>
                <w:rFonts w:asciiTheme="minorHAnsi" w:hAnsiTheme="minorHAnsi" w:cs="Calibri"/>
                <w:b w:val="0"/>
                <w:color w:val="auto"/>
                <w:sz w:val="24"/>
                <w:szCs w:val="22"/>
              </w:rPr>
              <w:t xml:space="preserve"> 206-835-73</w:t>
            </w:r>
            <w:r w:rsidR="002D55E2">
              <w:rPr>
                <w:rFonts w:asciiTheme="minorHAnsi" w:hAnsiTheme="minorHAnsi" w:cs="Calibri"/>
                <w:b w:val="0"/>
                <w:color w:val="auto"/>
                <w:sz w:val="24"/>
                <w:szCs w:val="22"/>
              </w:rPr>
              <w:t>40</w:t>
            </w:r>
          </w:p>
          <w:p w:rsidR="00EA4335" w:rsidRPr="0080639E" w:rsidRDefault="00EA4335" w:rsidP="00C93B67">
            <w:pPr>
              <w:rPr>
                <w:rFonts w:cs="Calibri"/>
                <w:b/>
                <w:color w:val="auto"/>
                <w:sz w:val="24"/>
              </w:rPr>
            </w:pPr>
            <w:r w:rsidRPr="00EA4335">
              <w:rPr>
                <w:rFonts w:ascii="Calibri" w:hAnsi="Calibri"/>
                <w:b/>
                <w:bCs/>
                <w:color w:val="auto"/>
                <w:sz w:val="24"/>
              </w:rPr>
              <w:t xml:space="preserve">WSCJTC Inclement Weather Line: </w:t>
            </w:r>
            <w:r w:rsidRPr="00EA4335">
              <w:rPr>
                <w:rFonts w:ascii="Calibri" w:hAnsi="Calibri"/>
                <w:bCs/>
                <w:color w:val="auto"/>
                <w:sz w:val="24"/>
              </w:rPr>
              <w:t>206-835-7366</w:t>
            </w:r>
          </w:p>
        </w:tc>
        <w:tc>
          <w:tcPr>
            <w:cnfStyle w:val="000010000000" w:firstRow="0" w:lastRow="0" w:firstColumn="0" w:lastColumn="0" w:oddVBand="1" w:evenVBand="0" w:oddHBand="0" w:evenHBand="0" w:firstRowFirstColumn="0" w:firstRowLastColumn="0" w:lastRowFirstColumn="0" w:lastRowLastColumn="0"/>
            <w:tcW w:w="3690" w:type="dxa"/>
            <w:shd w:val="clear" w:color="auto" w:fill="8DB3E2" w:themeFill="text2" w:themeFillTint="66"/>
          </w:tcPr>
          <w:p w:rsidR="008A7132" w:rsidRPr="0080639E" w:rsidRDefault="008A7132" w:rsidP="008A7132">
            <w:pPr>
              <w:pStyle w:val="BodyText"/>
              <w:rPr>
                <w:rFonts w:asciiTheme="minorHAnsi" w:hAnsiTheme="minorHAnsi" w:cs="Calibri"/>
                <w:color w:val="auto"/>
                <w:sz w:val="24"/>
                <w:szCs w:val="22"/>
              </w:rPr>
            </w:pPr>
            <w:r w:rsidRPr="0080639E">
              <w:rPr>
                <w:rFonts w:asciiTheme="minorHAnsi" w:hAnsiTheme="minorHAnsi" w:cs="Calibri"/>
                <w:color w:val="auto"/>
                <w:sz w:val="24"/>
                <w:szCs w:val="22"/>
              </w:rPr>
              <w:t>Building: Cedar Hall (Modular)</w:t>
            </w:r>
          </w:p>
          <w:p w:rsidR="008A7132" w:rsidRPr="0080639E" w:rsidRDefault="008A7132" w:rsidP="008A7132">
            <w:pPr>
              <w:pStyle w:val="BodyText"/>
              <w:rPr>
                <w:rFonts w:asciiTheme="minorHAnsi" w:hAnsiTheme="minorHAnsi" w:cs="Calibri"/>
                <w:b w:val="0"/>
                <w:color w:val="auto"/>
                <w:sz w:val="24"/>
                <w:szCs w:val="22"/>
              </w:rPr>
            </w:pPr>
          </w:p>
          <w:p w:rsidR="0045053F" w:rsidRPr="0080639E" w:rsidRDefault="008A7132" w:rsidP="00827291">
            <w:pPr>
              <w:pStyle w:val="BodyText"/>
              <w:rPr>
                <w:rFonts w:asciiTheme="minorHAnsi" w:hAnsiTheme="minorHAnsi" w:cs="Calibri"/>
                <w:b w:val="0"/>
                <w:color w:val="auto"/>
                <w:sz w:val="24"/>
                <w:szCs w:val="22"/>
              </w:rPr>
            </w:pPr>
            <w:r w:rsidRPr="0080639E">
              <w:rPr>
                <w:rFonts w:asciiTheme="minorHAnsi" w:hAnsiTheme="minorHAnsi" w:cs="Calibri"/>
                <w:b w:val="0"/>
                <w:color w:val="auto"/>
                <w:sz w:val="24"/>
                <w:szCs w:val="22"/>
              </w:rPr>
              <w:t>*</w:t>
            </w:r>
            <w:r w:rsidR="003376BB" w:rsidRPr="0080639E">
              <w:rPr>
                <w:rFonts w:asciiTheme="minorHAnsi" w:hAnsiTheme="minorHAnsi" w:cs="Calibri"/>
                <w:b w:val="0"/>
                <w:color w:val="auto"/>
                <w:sz w:val="24"/>
                <w:szCs w:val="22"/>
              </w:rPr>
              <w:t>A</w:t>
            </w:r>
            <w:r w:rsidRPr="0080639E">
              <w:rPr>
                <w:rFonts w:asciiTheme="minorHAnsi" w:hAnsiTheme="minorHAnsi" w:cs="Calibri"/>
                <w:b w:val="0"/>
                <w:color w:val="auto"/>
                <w:sz w:val="24"/>
                <w:szCs w:val="22"/>
              </w:rPr>
              <w:t xml:space="preserve"> modular in the</w:t>
            </w:r>
            <w:r w:rsidR="003376BB" w:rsidRPr="0080639E">
              <w:rPr>
                <w:rFonts w:asciiTheme="minorHAnsi" w:hAnsiTheme="minorHAnsi" w:cs="Calibri"/>
                <w:b w:val="0"/>
                <w:color w:val="auto"/>
                <w:sz w:val="24"/>
                <w:szCs w:val="22"/>
              </w:rPr>
              <w:t xml:space="preserve"> back</w:t>
            </w:r>
            <w:r w:rsidRPr="0080639E">
              <w:rPr>
                <w:rFonts w:asciiTheme="minorHAnsi" w:hAnsiTheme="minorHAnsi" w:cs="Calibri"/>
                <w:b w:val="0"/>
                <w:color w:val="auto"/>
                <w:sz w:val="24"/>
                <w:szCs w:val="22"/>
              </w:rPr>
              <w:t xml:space="preserve"> of </w:t>
            </w:r>
            <w:r w:rsidR="003376BB" w:rsidRPr="0080639E">
              <w:rPr>
                <w:rFonts w:asciiTheme="minorHAnsi" w:hAnsiTheme="minorHAnsi" w:cs="Calibri"/>
                <w:b w:val="0"/>
                <w:color w:val="auto"/>
                <w:sz w:val="24"/>
                <w:szCs w:val="22"/>
              </w:rPr>
              <w:t xml:space="preserve">the </w:t>
            </w:r>
            <w:r w:rsidRPr="0080639E">
              <w:rPr>
                <w:rFonts w:asciiTheme="minorHAnsi" w:hAnsiTheme="minorHAnsi" w:cs="Calibri"/>
                <w:b w:val="0"/>
                <w:color w:val="auto"/>
                <w:sz w:val="24"/>
                <w:szCs w:val="22"/>
              </w:rPr>
              <w:t>campus</w:t>
            </w:r>
            <w:r w:rsidR="003376BB" w:rsidRPr="0080639E">
              <w:rPr>
                <w:rFonts w:asciiTheme="minorHAnsi" w:hAnsiTheme="minorHAnsi" w:cs="Calibri"/>
                <w:b w:val="0"/>
                <w:color w:val="auto"/>
                <w:sz w:val="24"/>
                <w:szCs w:val="22"/>
              </w:rPr>
              <w:t>,</w:t>
            </w:r>
            <w:r w:rsidRPr="0080639E">
              <w:rPr>
                <w:rFonts w:asciiTheme="minorHAnsi" w:hAnsiTheme="minorHAnsi" w:cs="Calibri"/>
                <w:b w:val="0"/>
                <w:color w:val="auto"/>
                <w:sz w:val="24"/>
                <w:szCs w:val="22"/>
              </w:rPr>
              <w:t xml:space="preserve"> across from the </w:t>
            </w:r>
            <w:r w:rsidR="00827291">
              <w:rPr>
                <w:rFonts w:asciiTheme="minorHAnsi" w:hAnsiTheme="minorHAnsi" w:cs="Calibri"/>
                <w:b w:val="0"/>
                <w:color w:val="auto"/>
                <w:sz w:val="24"/>
                <w:szCs w:val="22"/>
              </w:rPr>
              <w:t>Range</w:t>
            </w:r>
            <w:r w:rsidRPr="0080639E">
              <w:rPr>
                <w:rFonts w:asciiTheme="minorHAnsi" w:hAnsiTheme="minorHAnsi" w:cs="Calibri"/>
                <w:b w:val="0"/>
                <w:color w:val="auto"/>
                <w:sz w:val="24"/>
                <w:szCs w:val="22"/>
              </w:rPr>
              <w:t>.</w:t>
            </w:r>
          </w:p>
        </w:tc>
      </w:tr>
      <w:tr w:rsidR="005E26B8" w:rsidRPr="00A451B3" w:rsidTr="00827291">
        <w:trPr>
          <w:cnfStyle w:val="000000100000" w:firstRow="0" w:lastRow="0" w:firstColumn="0" w:lastColumn="0" w:oddVBand="0" w:evenVBand="0" w:oddHBand="1" w:evenHBand="0" w:firstRowFirstColumn="0" w:firstRowLastColumn="0" w:lastRowFirstColumn="0" w:lastRowLastColumn="0"/>
          <w:trHeight w:val="1241"/>
        </w:trPr>
        <w:tc>
          <w:tcPr>
            <w:cnfStyle w:val="000010000000" w:firstRow="0" w:lastRow="0" w:firstColumn="0" w:lastColumn="0" w:oddVBand="1" w:evenVBand="0" w:oddHBand="0" w:evenHBand="0" w:firstRowFirstColumn="0" w:firstRowLastColumn="0" w:lastRowFirstColumn="0" w:lastRowLastColumn="0"/>
            <w:tcW w:w="2310" w:type="dxa"/>
            <w:shd w:val="clear" w:color="auto" w:fill="8DB3E2" w:themeFill="text2" w:themeFillTint="66"/>
          </w:tcPr>
          <w:p w:rsidR="0015105B" w:rsidRPr="0080639E" w:rsidRDefault="0015105B" w:rsidP="009F5961">
            <w:pPr>
              <w:pStyle w:val="instlabel"/>
              <w:rPr>
                <w:rFonts w:asciiTheme="minorHAnsi" w:hAnsiTheme="minorHAnsi" w:cs="Calibri"/>
                <w:sz w:val="28"/>
                <w:szCs w:val="22"/>
              </w:rPr>
            </w:pPr>
            <w:r w:rsidRPr="0080639E">
              <w:rPr>
                <w:rFonts w:asciiTheme="minorHAnsi" w:hAnsiTheme="minorHAnsi" w:cs="Calibri"/>
                <w:sz w:val="28"/>
                <w:szCs w:val="22"/>
              </w:rPr>
              <w:t>Travel/Meals</w:t>
            </w:r>
          </w:p>
          <w:p w:rsidR="0015105B" w:rsidRPr="0080639E" w:rsidRDefault="0015105B" w:rsidP="009F5961">
            <w:pPr>
              <w:pStyle w:val="instlabel"/>
              <w:rPr>
                <w:rFonts w:asciiTheme="minorHAnsi" w:hAnsiTheme="minorHAnsi" w:cs="Calibri"/>
                <w:sz w:val="28"/>
                <w:szCs w:val="22"/>
              </w:rPr>
            </w:pPr>
            <w:r w:rsidRPr="0080639E">
              <w:rPr>
                <w:rFonts w:asciiTheme="minorHAnsi" w:hAnsiTheme="minorHAnsi" w:cs="Calibri"/>
                <w:sz w:val="28"/>
                <w:szCs w:val="22"/>
              </w:rPr>
              <w:t>&amp; Lodging:</w:t>
            </w:r>
          </w:p>
        </w:tc>
        <w:tc>
          <w:tcPr>
            <w:cnfStyle w:val="000001000000" w:firstRow="0" w:lastRow="0" w:firstColumn="0" w:lastColumn="0" w:oddVBand="0" w:evenVBand="1" w:oddHBand="0" w:evenHBand="0" w:firstRowFirstColumn="0" w:firstRowLastColumn="0" w:lastRowFirstColumn="0" w:lastRowLastColumn="0"/>
            <w:tcW w:w="8640" w:type="dxa"/>
            <w:gridSpan w:val="2"/>
            <w:shd w:val="clear" w:color="auto" w:fill="8DB3E2" w:themeFill="text2" w:themeFillTint="66"/>
          </w:tcPr>
          <w:p w:rsidR="005E26B8" w:rsidRPr="0080639E" w:rsidRDefault="007C4568" w:rsidP="0045053F">
            <w:pPr>
              <w:pStyle w:val="instnormal"/>
              <w:rPr>
                <w:rFonts w:asciiTheme="minorHAnsi" w:hAnsiTheme="minorHAnsi"/>
                <w:color w:val="auto"/>
                <w:sz w:val="24"/>
                <w:szCs w:val="22"/>
              </w:rPr>
            </w:pPr>
            <w:r w:rsidRPr="0080639E">
              <w:rPr>
                <w:rFonts w:asciiTheme="minorHAnsi" w:hAnsiTheme="minorHAnsi"/>
                <w:color w:val="auto"/>
                <w:sz w:val="24"/>
                <w:szCs w:val="22"/>
              </w:rPr>
              <w:t xml:space="preserve">Meals </w:t>
            </w:r>
            <w:r w:rsidR="005E26B8" w:rsidRPr="0080639E">
              <w:rPr>
                <w:rFonts w:asciiTheme="minorHAnsi" w:hAnsiTheme="minorHAnsi"/>
                <w:color w:val="auto"/>
                <w:sz w:val="24"/>
                <w:szCs w:val="22"/>
                <w:u w:val="single"/>
              </w:rPr>
              <w:t>are provided</w:t>
            </w:r>
            <w:r w:rsidR="005E26B8" w:rsidRPr="0080639E">
              <w:rPr>
                <w:rFonts w:asciiTheme="minorHAnsi" w:hAnsiTheme="minorHAnsi"/>
                <w:color w:val="auto"/>
                <w:sz w:val="24"/>
                <w:szCs w:val="22"/>
              </w:rPr>
              <w:t xml:space="preserve"> to the students in this training class.</w:t>
            </w:r>
          </w:p>
          <w:p w:rsidR="005E26B8" w:rsidRPr="0080639E" w:rsidRDefault="005E26B8" w:rsidP="0045053F">
            <w:pPr>
              <w:pStyle w:val="instnormal"/>
              <w:rPr>
                <w:rFonts w:asciiTheme="minorHAnsi" w:hAnsiTheme="minorHAnsi"/>
                <w:color w:val="auto"/>
                <w:sz w:val="24"/>
                <w:szCs w:val="22"/>
              </w:rPr>
            </w:pPr>
          </w:p>
          <w:p w:rsidR="0015105B" w:rsidRPr="0080639E" w:rsidRDefault="005E26B8" w:rsidP="0045053F">
            <w:pPr>
              <w:pStyle w:val="instnormal"/>
              <w:rPr>
                <w:rFonts w:asciiTheme="minorHAnsi" w:hAnsiTheme="minorHAnsi" w:cs="Calibri"/>
                <w:color w:val="auto"/>
                <w:sz w:val="24"/>
                <w:szCs w:val="22"/>
              </w:rPr>
            </w:pPr>
            <w:r w:rsidRPr="0080639E">
              <w:rPr>
                <w:rFonts w:asciiTheme="minorHAnsi" w:hAnsiTheme="minorHAnsi"/>
                <w:color w:val="auto"/>
                <w:sz w:val="24"/>
                <w:szCs w:val="22"/>
              </w:rPr>
              <w:t>Lodging is not provided for this training and is the responsibility of the student and/or their agency.</w:t>
            </w:r>
          </w:p>
        </w:tc>
      </w:tr>
      <w:tr w:rsidR="005E26B8" w:rsidRPr="00A451B3" w:rsidTr="00827291">
        <w:trPr>
          <w:trHeight w:val="1691"/>
        </w:trPr>
        <w:tc>
          <w:tcPr>
            <w:cnfStyle w:val="000010000000" w:firstRow="0" w:lastRow="0" w:firstColumn="0" w:lastColumn="0" w:oddVBand="1" w:evenVBand="0" w:oddHBand="0" w:evenHBand="0" w:firstRowFirstColumn="0" w:firstRowLastColumn="0" w:lastRowFirstColumn="0" w:lastRowLastColumn="0"/>
            <w:tcW w:w="2310" w:type="dxa"/>
            <w:shd w:val="clear" w:color="auto" w:fill="8DB3E2" w:themeFill="text2" w:themeFillTint="66"/>
          </w:tcPr>
          <w:p w:rsidR="0015105B" w:rsidRPr="0080639E" w:rsidRDefault="007218F1" w:rsidP="009F5961">
            <w:pPr>
              <w:pStyle w:val="instlabel"/>
              <w:rPr>
                <w:rFonts w:asciiTheme="minorHAnsi" w:hAnsiTheme="minorHAnsi" w:cs="Calibri"/>
                <w:sz w:val="28"/>
                <w:szCs w:val="22"/>
              </w:rPr>
            </w:pPr>
            <w:r w:rsidRPr="0080639E">
              <w:rPr>
                <w:rFonts w:asciiTheme="minorHAnsi" w:hAnsiTheme="minorHAnsi" w:cs="Calibri"/>
                <w:sz w:val="28"/>
                <w:szCs w:val="22"/>
              </w:rPr>
              <w:t>Reimbursement</w:t>
            </w:r>
            <w:r w:rsidR="0015105B" w:rsidRPr="0080639E">
              <w:rPr>
                <w:rFonts w:asciiTheme="minorHAnsi" w:hAnsiTheme="minorHAnsi" w:cs="Calibri"/>
                <w:sz w:val="28"/>
                <w:szCs w:val="22"/>
              </w:rPr>
              <w:t>:</w:t>
            </w:r>
          </w:p>
          <w:p w:rsidR="0015105B" w:rsidRPr="0080639E" w:rsidRDefault="0015105B" w:rsidP="009F5961">
            <w:pPr>
              <w:pStyle w:val="instlabel"/>
              <w:rPr>
                <w:rFonts w:asciiTheme="minorHAnsi" w:hAnsiTheme="minorHAnsi" w:cs="Calibri"/>
                <w:sz w:val="28"/>
                <w:szCs w:val="22"/>
              </w:rPr>
            </w:pPr>
          </w:p>
        </w:tc>
        <w:tc>
          <w:tcPr>
            <w:cnfStyle w:val="000001000000" w:firstRow="0" w:lastRow="0" w:firstColumn="0" w:lastColumn="0" w:oddVBand="0" w:evenVBand="1" w:oddHBand="0" w:evenHBand="0" w:firstRowFirstColumn="0" w:firstRowLastColumn="0" w:lastRowFirstColumn="0" w:lastRowLastColumn="0"/>
            <w:tcW w:w="8640" w:type="dxa"/>
            <w:gridSpan w:val="2"/>
            <w:shd w:val="clear" w:color="auto" w:fill="8DB3E2" w:themeFill="text2" w:themeFillTint="66"/>
          </w:tcPr>
          <w:p w:rsidR="008A7132" w:rsidRPr="0080639E" w:rsidRDefault="008A7132" w:rsidP="008A7132">
            <w:pPr>
              <w:pStyle w:val="instnormal"/>
              <w:rPr>
                <w:rFonts w:asciiTheme="minorHAnsi" w:hAnsiTheme="minorHAnsi"/>
                <w:color w:val="auto"/>
                <w:sz w:val="24"/>
                <w:szCs w:val="22"/>
              </w:rPr>
            </w:pPr>
            <w:r w:rsidRPr="0080639E">
              <w:rPr>
                <w:rFonts w:asciiTheme="minorHAnsi" w:hAnsiTheme="minorHAnsi"/>
                <w:color w:val="auto"/>
                <w:sz w:val="24"/>
                <w:szCs w:val="22"/>
              </w:rPr>
              <w:t>Backfill / Overtime reimbursement is available for this class. Visit the course page for more information.</w:t>
            </w:r>
          </w:p>
          <w:p w:rsidR="008A7132" w:rsidRDefault="008A7132" w:rsidP="008A7132">
            <w:pPr>
              <w:pStyle w:val="instnormal"/>
              <w:rPr>
                <w:rFonts w:asciiTheme="minorHAnsi" w:hAnsiTheme="minorHAnsi"/>
                <w:color w:val="auto"/>
                <w:sz w:val="24"/>
                <w:szCs w:val="22"/>
              </w:rPr>
            </w:pPr>
            <w:r w:rsidRPr="0080639E">
              <w:rPr>
                <w:rFonts w:asciiTheme="minorHAnsi" w:hAnsiTheme="minorHAnsi"/>
                <w:color w:val="auto"/>
                <w:sz w:val="24"/>
                <w:szCs w:val="22"/>
              </w:rPr>
              <w:t xml:space="preserve"> </w:t>
            </w:r>
          </w:p>
          <w:p w:rsidR="00C93B67" w:rsidRPr="00C93B67" w:rsidRDefault="00140751" w:rsidP="00C93B67">
            <w:pPr>
              <w:pStyle w:val="instnormal"/>
              <w:numPr>
                <w:ilvl w:val="0"/>
                <w:numId w:val="6"/>
              </w:numPr>
              <w:rPr>
                <w:rFonts w:asciiTheme="minorHAnsi" w:hAnsiTheme="minorHAnsi" w:cstheme="minorHAnsi"/>
                <w:color w:val="auto"/>
                <w:sz w:val="24"/>
                <w:szCs w:val="24"/>
              </w:rPr>
            </w:pPr>
            <w:hyperlink r:id="rId9" w:history="1">
              <w:r w:rsidR="00C93B67" w:rsidRPr="00C93B67">
                <w:rPr>
                  <w:rStyle w:val="Hyperlink"/>
                  <w:rFonts w:asciiTheme="minorHAnsi" w:hAnsiTheme="minorHAnsi" w:cstheme="minorHAnsi"/>
                  <w:sz w:val="24"/>
                  <w:szCs w:val="24"/>
                </w:rPr>
                <w:t>Course Page</w:t>
              </w:r>
            </w:hyperlink>
          </w:p>
          <w:p w:rsidR="0015105B" w:rsidRPr="00827291" w:rsidRDefault="00140751" w:rsidP="00C93B67">
            <w:pPr>
              <w:pStyle w:val="instnormal"/>
              <w:numPr>
                <w:ilvl w:val="0"/>
                <w:numId w:val="6"/>
              </w:numPr>
              <w:rPr>
                <w:rFonts w:asciiTheme="minorHAnsi" w:hAnsiTheme="minorHAnsi" w:cs="Calibri"/>
                <w:color w:val="auto"/>
                <w:sz w:val="24"/>
                <w:szCs w:val="22"/>
              </w:rPr>
            </w:pPr>
            <w:hyperlink r:id="rId10" w:history="1">
              <w:r w:rsidR="00C93B67" w:rsidRPr="00C93B67">
                <w:rPr>
                  <w:rStyle w:val="Hyperlink"/>
                  <w:rFonts w:asciiTheme="minorHAnsi" w:hAnsiTheme="minorHAnsi" w:cstheme="minorHAnsi"/>
                  <w:sz w:val="24"/>
                  <w:szCs w:val="24"/>
                </w:rPr>
                <w:t>Reimbursement Information</w:t>
              </w:r>
            </w:hyperlink>
          </w:p>
        </w:tc>
      </w:tr>
      <w:tr w:rsidR="005E26B8" w:rsidRPr="00A451B3" w:rsidTr="00827291">
        <w:trPr>
          <w:cnfStyle w:val="000000100000" w:firstRow="0" w:lastRow="0" w:firstColumn="0" w:lastColumn="0" w:oddVBand="0" w:evenVBand="0" w:oddHBand="1" w:evenHBand="0" w:firstRowFirstColumn="0" w:firstRowLastColumn="0" w:lastRowFirstColumn="0" w:lastRowLastColumn="0"/>
          <w:trHeight w:val="1601"/>
        </w:trPr>
        <w:tc>
          <w:tcPr>
            <w:cnfStyle w:val="000010000000" w:firstRow="0" w:lastRow="0" w:firstColumn="0" w:lastColumn="0" w:oddVBand="1" w:evenVBand="0" w:oddHBand="0" w:evenHBand="0" w:firstRowFirstColumn="0" w:firstRowLastColumn="0" w:lastRowFirstColumn="0" w:lastRowLastColumn="0"/>
            <w:tcW w:w="2310" w:type="dxa"/>
            <w:shd w:val="clear" w:color="auto" w:fill="8DB3E2" w:themeFill="text2" w:themeFillTint="66"/>
          </w:tcPr>
          <w:p w:rsidR="0015105B" w:rsidRPr="0080639E" w:rsidRDefault="007218F1" w:rsidP="005E26B8">
            <w:pPr>
              <w:pStyle w:val="instlabel"/>
              <w:rPr>
                <w:rFonts w:asciiTheme="minorHAnsi" w:hAnsiTheme="minorHAnsi" w:cs="Calibri"/>
                <w:sz w:val="28"/>
                <w:szCs w:val="22"/>
              </w:rPr>
            </w:pPr>
            <w:r w:rsidRPr="0080639E">
              <w:rPr>
                <w:rFonts w:asciiTheme="minorHAnsi" w:hAnsiTheme="minorHAnsi" w:cs="Calibri"/>
                <w:sz w:val="28"/>
                <w:szCs w:val="22"/>
              </w:rPr>
              <w:t>Attire &amp; ID Badges:</w:t>
            </w:r>
          </w:p>
        </w:tc>
        <w:tc>
          <w:tcPr>
            <w:cnfStyle w:val="000001000000" w:firstRow="0" w:lastRow="0" w:firstColumn="0" w:lastColumn="0" w:oddVBand="0" w:evenVBand="1" w:oddHBand="0" w:evenHBand="0" w:firstRowFirstColumn="0" w:firstRowLastColumn="0" w:lastRowFirstColumn="0" w:lastRowLastColumn="0"/>
            <w:tcW w:w="8640" w:type="dxa"/>
            <w:gridSpan w:val="2"/>
            <w:shd w:val="clear" w:color="auto" w:fill="8DB3E2" w:themeFill="text2" w:themeFillTint="66"/>
          </w:tcPr>
          <w:p w:rsidR="00C93B67" w:rsidRPr="00C93B67" w:rsidRDefault="00C93B67" w:rsidP="00C93B67">
            <w:pPr>
              <w:rPr>
                <w:rFonts w:eastAsia="Times New Roman" w:cs="Times New Roman"/>
                <w:sz w:val="24"/>
              </w:rPr>
            </w:pPr>
            <w:r w:rsidRPr="00C93B67">
              <w:rPr>
                <w:b/>
                <w:bCs/>
                <w:iCs/>
                <w:color w:val="auto"/>
                <w:sz w:val="24"/>
                <w:highlight w:val="yellow"/>
              </w:rPr>
              <w:t>FRIDAY:</w:t>
            </w:r>
            <w:r w:rsidRPr="00C93B67">
              <w:rPr>
                <w:bCs/>
                <w:iCs/>
                <w:color w:val="auto"/>
                <w:sz w:val="24"/>
              </w:rPr>
              <w:t xml:space="preserve"> </w:t>
            </w:r>
            <w:r w:rsidRPr="00C93B67">
              <w:rPr>
                <w:bCs/>
                <w:iCs/>
                <w:sz w:val="24"/>
              </w:rPr>
              <w:t>Come dressed for role play scenarios in mock city; wear comfortable attire that may get dirty. Dress weather appropriate.</w:t>
            </w:r>
          </w:p>
          <w:p w:rsidR="008A7132" w:rsidRPr="0080639E" w:rsidRDefault="008A7132" w:rsidP="0080639E">
            <w:pPr>
              <w:pStyle w:val="ListParagraph"/>
              <w:numPr>
                <w:ilvl w:val="0"/>
                <w:numId w:val="5"/>
              </w:numPr>
              <w:rPr>
                <w:rFonts w:eastAsia="Times New Roman" w:cs="Times New Roman"/>
                <w:color w:val="auto"/>
                <w:sz w:val="24"/>
              </w:rPr>
            </w:pPr>
            <w:r w:rsidRPr="0080639E">
              <w:rPr>
                <w:rFonts w:eastAsia="Times New Roman" w:cs="Times New Roman"/>
                <w:color w:val="auto"/>
                <w:sz w:val="24"/>
              </w:rPr>
              <w:t>Business Casual attire.</w:t>
            </w:r>
          </w:p>
          <w:p w:rsidR="007218F1" w:rsidRPr="0080639E" w:rsidRDefault="008A7132" w:rsidP="0080639E">
            <w:pPr>
              <w:pStyle w:val="ListParagraph"/>
              <w:numPr>
                <w:ilvl w:val="0"/>
                <w:numId w:val="5"/>
              </w:numPr>
              <w:rPr>
                <w:rFonts w:eastAsia="Times New Roman" w:cs="Times New Roman"/>
                <w:color w:val="auto"/>
                <w:sz w:val="24"/>
              </w:rPr>
            </w:pPr>
            <w:r w:rsidRPr="0080639E">
              <w:rPr>
                <w:rFonts w:eastAsia="Times New Roman" w:cs="Times New Roman"/>
                <w:color w:val="auto"/>
                <w:sz w:val="24"/>
              </w:rPr>
              <w:t>Visible agency ID badges are requested to be worn while on campus.</w:t>
            </w:r>
          </w:p>
          <w:p w:rsidR="005E26B8" w:rsidRPr="0080639E" w:rsidRDefault="005E26B8" w:rsidP="00344D06">
            <w:pPr>
              <w:pStyle w:val="instnormal"/>
              <w:rPr>
                <w:rFonts w:asciiTheme="minorHAnsi" w:hAnsiTheme="minorHAnsi" w:cs="Calibri"/>
                <w:color w:val="auto"/>
                <w:sz w:val="24"/>
                <w:szCs w:val="22"/>
              </w:rPr>
            </w:pPr>
          </w:p>
        </w:tc>
      </w:tr>
      <w:tr w:rsidR="00F31D93" w:rsidRPr="00A451B3" w:rsidTr="00827291">
        <w:trPr>
          <w:trHeight w:val="989"/>
        </w:trPr>
        <w:tc>
          <w:tcPr>
            <w:cnfStyle w:val="000010000000" w:firstRow="0" w:lastRow="0" w:firstColumn="0" w:lastColumn="0" w:oddVBand="1" w:evenVBand="0" w:oddHBand="0" w:evenHBand="0" w:firstRowFirstColumn="0" w:firstRowLastColumn="0" w:lastRowFirstColumn="0" w:lastRowLastColumn="0"/>
            <w:tcW w:w="2310" w:type="dxa"/>
            <w:shd w:val="clear" w:color="auto" w:fill="8DB3E2" w:themeFill="text2" w:themeFillTint="66"/>
          </w:tcPr>
          <w:p w:rsidR="00F31D93" w:rsidRPr="0080639E" w:rsidRDefault="00F31D93" w:rsidP="009F5961">
            <w:pPr>
              <w:pStyle w:val="instlabel"/>
              <w:rPr>
                <w:rFonts w:asciiTheme="minorHAnsi" w:hAnsiTheme="minorHAnsi" w:cs="Calibri"/>
                <w:sz w:val="28"/>
                <w:szCs w:val="22"/>
              </w:rPr>
            </w:pPr>
            <w:r w:rsidRPr="0080639E">
              <w:rPr>
                <w:rFonts w:asciiTheme="minorHAnsi" w:hAnsiTheme="minorHAnsi" w:cs="Calibri"/>
                <w:sz w:val="28"/>
                <w:szCs w:val="22"/>
              </w:rPr>
              <w:t>Cancellation Deadline:</w:t>
            </w:r>
          </w:p>
        </w:tc>
        <w:tc>
          <w:tcPr>
            <w:cnfStyle w:val="000001000000" w:firstRow="0" w:lastRow="0" w:firstColumn="0" w:lastColumn="0" w:oddVBand="0" w:evenVBand="1" w:oddHBand="0" w:evenHBand="0" w:firstRowFirstColumn="0" w:firstRowLastColumn="0" w:lastRowFirstColumn="0" w:lastRowLastColumn="0"/>
            <w:tcW w:w="8640" w:type="dxa"/>
            <w:gridSpan w:val="2"/>
            <w:shd w:val="clear" w:color="auto" w:fill="8DB3E2" w:themeFill="text2" w:themeFillTint="66"/>
          </w:tcPr>
          <w:p w:rsidR="00F31D93" w:rsidRPr="00EA4335" w:rsidRDefault="00643AD9" w:rsidP="00EA4335">
            <w:pPr>
              <w:pStyle w:val="instnormal"/>
              <w:rPr>
                <w:rFonts w:asciiTheme="minorHAnsi" w:hAnsiTheme="minorHAnsi" w:cs="Calibri"/>
                <w:b/>
                <w:color w:val="FFFF00"/>
                <w:sz w:val="24"/>
                <w:szCs w:val="22"/>
              </w:rPr>
            </w:pPr>
            <w:r>
              <w:rPr>
                <w:rFonts w:asciiTheme="minorHAnsi" w:hAnsiTheme="minorHAnsi" w:cs="Calibri"/>
                <w:b/>
                <w:color w:val="FFFF00"/>
                <w:sz w:val="24"/>
                <w:szCs w:val="22"/>
              </w:rPr>
              <w:t>February 3</w:t>
            </w:r>
            <w:r w:rsidR="0061639D">
              <w:rPr>
                <w:rFonts w:asciiTheme="minorHAnsi" w:hAnsiTheme="minorHAnsi" w:cs="Calibri"/>
                <w:b/>
                <w:color w:val="FFFF00"/>
                <w:sz w:val="24"/>
                <w:szCs w:val="22"/>
              </w:rPr>
              <w:t>, 2020</w:t>
            </w:r>
          </w:p>
          <w:p w:rsidR="00A60EAD" w:rsidRPr="0080639E" w:rsidRDefault="00A60EAD" w:rsidP="007218F1">
            <w:pPr>
              <w:pStyle w:val="instnormal"/>
              <w:rPr>
                <w:rFonts w:asciiTheme="minorHAnsi" w:hAnsiTheme="minorHAnsi" w:cs="Calibri"/>
                <w:b/>
                <w:color w:val="auto"/>
                <w:sz w:val="24"/>
                <w:szCs w:val="22"/>
              </w:rPr>
            </w:pPr>
          </w:p>
          <w:p w:rsidR="00F31D93" w:rsidRPr="0080639E" w:rsidRDefault="00F31D93" w:rsidP="00002BC5">
            <w:pPr>
              <w:pStyle w:val="instnormal"/>
              <w:rPr>
                <w:rFonts w:asciiTheme="minorHAnsi" w:hAnsiTheme="minorHAnsi"/>
                <w:color w:val="auto"/>
                <w:sz w:val="24"/>
                <w:szCs w:val="22"/>
              </w:rPr>
            </w:pPr>
            <w:r w:rsidRPr="0080639E">
              <w:rPr>
                <w:rFonts w:asciiTheme="minorHAnsi" w:hAnsiTheme="minorHAnsi" w:cs="Calibri"/>
                <w:color w:val="auto"/>
                <w:sz w:val="24"/>
                <w:szCs w:val="22"/>
              </w:rPr>
              <w:t xml:space="preserve">Notify our office via email </w:t>
            </w:r>
            <w:hyperlink r:id="rId11" w:history="1">
              <w:r w:rsidR="00647FBA" w:rsidRPr="00886B58">
                <w:rPr>
                  <w:rStyle w:val="Hyperlink"/>
                  <w:rFonts w:asciiTheme="minorHAnsi" w:hAnsiTheme="minorHAnsi"/>
                  <w:sz w:val="24"/>
                  <w:szCs w:val="22"/>
                </w:rPr>
                <w:t>cit@cjtc.wa.gov</w:t>
              </w:r>
            </w:hyperlink>
          </w:p>
        </w:tc>
      </w:tr>
      <w:tr w:rsidR="00827291" w:rsidRPr="00A451B3" w:rsidTr="00827291">
        <w:trPr>
          <w:cnfStyle w:val="000000100000" w:firstRow="0" w:lastRow="0" w:firstColumn="0" w:lastColumn="0" w:oddVBand="0" w:evenVBand="0" w:oddHBand="1" w:evenHBand="0" w:firstRowFirstColumn="0" w:firstRowLastColumn="0" w:lastRowFirstColumn="0" w:lastRowLastColumn="0"/>
          <w:trHeight w:val="1655"/>
        </w:trPr>
        <w:tc>
          <w:tcPr>
            <w:cnfStyle w:val="000010000000" w:firstRow="0" w:lastRow="0" w:firstColumn="0" w:lastColumn="0" w:oddVBand="1" w:evenVBand="0" w:oddHBand="0" w:evenHBand="0" w:firstRowFirstColumn="0" w:firstRowLastColumn="0" w:lastRowFirstColumn="0" w:lastRowLastColumn="0"/>
            <w:tcW w:w="2310" w:type="dxa"/>
            <w:shd w:val="clear" w:color="auto" w:fill="8DB3E2" w:themeFill="text2" w:themeFillTint="66"/>
          </w:tcPr>
          <w:p w:rsidR="00827291" w:rsidRPr="0080639E" w:rsidRDefault="00827291" w:rsidP="00827291">
            <w:pPr>
              <w:rPr>
                <w:b/>
                <w:sz w:val="28"/>
              </w:rPr>
            </w:pPr>
            <w:r w:rsidRPr="0080639E">
              <w:rPr>
                <w:b/>
                <w:sz w:val="28"/>
              </w:rPr>
              <w:t>Disclaimer</w:t>
            </w:r>
          </w:p>
        </w:tc>
        <w:tc>
          <w:tcPr>
            <w:cnfStyle w:val="000001000000" w:firstRow="0" w:lastRow="0" w:firstColumn="0" w:lastColumn="0" w:oddVBand="0" w:evenVBand="1" w:oddHBand="0" w:evenHBand="0" w:firstRowFirstColumn="0" w:firstRowLastColumn="0" w:lastRowFirstColumn="0" w:lastRowLastColumn="0"/>
            <w:tcW w:w="8640" w:type="dxa"/>
            <w:gridSpan w:val="2"/>
            <w:shd w:val="clear" w:color="auto" w:fill="8DB3E2" w:themeFill="text2" w:themeFillTint="66"/>
          </w:tcPr>
          <w:p w:rsidR="00827291" w:rsidRPr="0080639E" w:rsidRDefault="00827291" w:rsidP="00827291">
            <w:pPr>
              <w:rPr>
                <w:color w:val="auto"/>
                <w:sz w:val="24"/>
              </w:rPr>
            </w:pPr>
            <w:r w:rsidRPr="0080639E">
              <w:rPr>
                <w:color w:val="auto"/>
                <w:sz w:val="24"/>
              </w:rPr>
              <w:t>Students must sign the roster daily in order to receive credit for the class and be issued a certificate.  If the student fails to sign the roster, they will not receive credit for the course and result in a failure on their transcript.  If there are arrangements made for the student to make up missed time with the instructor the arrangements need to be communicated to the program manager and registrar.</w:t>
            </w:r>
          </w:p>
        </w:tc>
      </w:tr>
      <w:tr w:rsidR="00EA4335" w:rsidRPr="00A451B3" w:rsidTr="0061639D">
        <w:trPr>
          <w:trHeight w:val="3932"/>
        </w:trPr>
        <w:tc>
          <w:tcPr>
            <w:cnfStyle w:val="000010000000" w:firstRow="0" w:lastRow="0" w:firstColumn="0" w:lastColumn="0" w:oddVBand="1" w:evenVBand="0" w:oddHBand="0" w:evenHBand="0" w:firstRowFirstColumn="0" w:firstRowLastColumn="0" w:lastRowFirstColumn="0" w:lastRowLastColumn="0"/>
            <w:tcW w:w="2310" w:type="dxa"/>
            <w:shd w:val="clear" w:color="auto" w:fill="8DB3E2" w:themeFill="text2" w:themeFillTint="66"/>
          </w:tcPr>
          <w:p w:rsidR="00EA4335" w:rsidRPr="00D979D2" w:rsidRDefault="00D979D2" w:rsidP="009F5961">
            <w:pPr>
              <w:pStyle w:val="instlabel"/>
              <w:rPr>
                <w:rFonts w:asciiTheme="minorHAnsi" w:hAnsiTheme="minorHAnsi" w:cs="Calibri"/>
                <w:sz w:val="24"/>
                <w:szCs w:val="22"/>
              </w:rPr>
            </w:pPr>
            <w:r>
              <w:rPr>
                <w:rFonts w:asciiTheme="minorHAnsi" w:hAnsiTheme="minorHAnsi"/>
                <w:sz w:val="28"/>
              </w:rPr>
              <w:t>Weather:</w:t>
            </w:r>
          </w:p>
        </w:tc>
        <w:tc>
          <w:tcPr>
            <w:cnfStyle w:val="000001000000" w:firstRow="0" w:lastRow="0" w:firstColumn="0" w:lastColumn="0" w:oddVBand="0" w:evenVBand="1" w:oddHBand="0" w:evenHBand="0" w:firstRowFirstColumn="0" w:firstRowLastColumn="0" w:lastRowFirstColumn="0" w:lastRowLastColumn="0"/>
            <w:tcW w:w="8640" w:type="dxa"/>
            <w:gridSpan w:val="2"/>
            <w:shd w:val="clear" w:color="auto" w:fill="8DB3E2" w:themeFill="text2" w:themeFillTint="66"/>
          </w:tcPr>
          <w:p w:rsidR="00EA4335" w:rsidRPr="00EA4335" w:rsidRDefault="00EA4335" w:rsidP="00D979D2">
            <w:pPr>
              <w:spacing w:line="276" w:lineRule="auto"/>
              <w:rPr>
                <w:rFonts w:ascii="Calibri" w:hAnsi="Calibri"/>
                <w:b/>
                <w:bCs/>
                <w:color w:val="auto"/>
                <w:sz w:val="24"/>
              </w:rPr>
            </w:pPr>
            <w:r w:rsidRPr="00EA4335">
              <w:rPr>
                <w:rFonts w:ascii="Calibri" w:hAnsi="Calibri"/>
                <w:b/>
                <w:bCs/>
                <w:color w:val="auto"/>
                <w:sz w:val="24"/>
              </w:rPr>
              <w:t xml:space="preserve">WSCJTC Inclement Weather Line: </w:t>
            </w:r>
            <w:r>
              <w:rPr>
                <w:rFonts w:ascii="Calibri" w:hAnsi="Calibri"/>
                <w:b/>
                <w:bCs/>
                <w:color w:val="auto"/>
                <w:sz w:val="24"/>
              </w:rPr>
              <w:t xml:space="preserve"> </w:t>
            </w:r>
            <w:r w:rsidRPr="00D979D2">
              <w:rPr>
                <w:rFonts w:ascii="Calibri" w:hAnsi="Calibri"/>
                <w:bCs/>
                <w:color w:val="auto"/>
                <w:sz w:val="24"/>
              </w:rPr>
              <w:t>206-835-7366</w:t>
            </w:r>
          </w:p>
          <w:p w:rsidR="00EA4335" w:rsidRPr="00D979D2" w:rsidRDefault="00EA4335" w:rsidP="00D979D2">
            <w:pPr>
              <w:spacing w:line="276" w:lineRule="auto"/>
              <w:rPr>
                <w:rFonts w:ascii="Calibri" w:hAnsi="Calibri"/>
                <w:bCs/>
                <w:color w:val="auto"/>
                <w:sz w:val="24"/>
              </w:rPr>
            </w:pPr>
            <w:r w:rsidRPr="00EA4335">
              <w:rPr>
                <w:rFonts w:ascii="Calibri" w:hAnsi="Calibri"/>
                <w:b/>
                <w:bCs/>
                <w:color w:val="auto"/>
                <w:sz w:val="24"/>
              </w:rPr>
              <w:t xml:space="preserve">Main Phone Line: </w:t>
            </w:r>
            <w:r w:rsidRPr="00D979D2">
              <w:rPr>
                <w:rFonts w:ascii="Calibri" w:hAnsi="Calibri"/>
                <w:bCs/>
                <w:color w:val="auto"/>
                <w:sz w:val="24"/>
              </w:rPr>
              <w:t>206-835-7300</w:t>
            </w:r>
          </w:p>
          <w:p w:rsidR="00EA4335" w:rsidRPr="00EA4335" w:rsidRDefault="00EA4335" w:rsidP="00D979D2">
            <w:pPr>
              <w:spacing w:line="276" w:lineRule="auto"/>
              <w:rPr>
                <w:rFonts w:ascii="Calibri" w:hAnsi="Calibri"/>
                <w:b/>
                <w:bCs/>
                <w:color w:val="auto"/>
                <w:sz w:val="24"/>
              </w:rPr>
            </w:pPr>
            <w:r w:rsidRPr="00EA4335">
              <w:rPr>
                <w:rFonts w:ascii="Calibri" w:hAnsi="Calibri"/>
                <w:b/>
                <w:bCs/>
                <w:color w:val="auto"/>
                <w:sz w:val="24"/>
              </w:rPr>
              <w:t>WSCJTC Home Page -</w:t>
            </w:r>
            <w:r w:rsidRPr="00A853C9">
              <w:rPr>
                <w:color w:val="auto"/>
                <w:sz w:val="24"/>
              </w:rPr>
              <w:t xml:space="preserve"> </w:t>
            </w:r>
            <w:hyperlink r:id="rId12" w:history="1">
              <w:r w:rsidRPr="004D37FA">
                <w:rPr>
                  <w:rStyle w:val="Hyperlink"/>
                  <w:rFonts w:ascii="Calibri" w:hAnsi="Calibri"/>
                  <w:bCs/>
                  <w:color w:val="FFFFFF" w:themeColor="background1"/>
                  <w:sz w:val="24"/>
                </w:rPr>
                <w:t>www.cjtc.</w:t>
              </w:r>
              <w:r w:rsidR="00647FBA">
                <w:rPr>
                  <w:rStyle w:val="Hyperlink"/>
                  <w:rFonts w:ascii="Calibri" w:hAnsi="Calibri"/>
                  <w:bCs/>
                  <w:color w:val="FFFFFF" w:themeColor="background1"/>
                  <w:sz w:val="24"/>
                </w:rPr>
                <w:t>wa.gov</w:t>
              </w:r>
            </w:hyperlink>
          </w:p>
          <w:p w:rsidR="00EA4335" w:rsidRPr="004D37FA" w:rsidRDefault="00EA4335" w:rsidP="00D979D2">
            <w:pPr>
              <w:spacing w:line="276" w:lineRule="auto"/>
              <w:rPr>
                <w:rFonts w:ascii="Calibri" w:hAnsi="Calibri"/>
                <w:b/>
                <w:bCs/>
                <w:sz w:val="24"/>
              </w:rPr>
            </w:pPr>
            <w:r w:rsidRPr="00EA4335">
              <w:rPr>
                <w:rFonts w:ascii="Calibri" w:hAnsi="Calibri"/>
                <w:b/>
                <w:bCs/>
                <w:color w:val="auto"/>
                <w:sz w:val="24"/>
              </w:rPr>
              <w:t xml:space="preserve">Facebook: </w:t>
            </w:r>
            <w:hyperlink r:id="rId13" w:history="1">
              <w:r w:rsidRPr="004D37FA">
                <w:rPr>
                  <w:rStyle w:val="Hyperlink"/>
                  <w:rFonts w:ascii="Calibri" w:hAnsi="Calibri"/>
                  <w:bCs/>
                  <w:color w:val="FFFFFF" w:themeColor="background1"/>
                  <w:sz w:val="24"/>
                </w:rPr>
                <w:t>https://www.facebook.com/wscjtc</w:t>
              </w:r>
            </w:hyperlink>
            <w:r w:rsidRPr="004D37FA">
              <w:rPr>
                <w:rFonts w:ascii="Calibri" w:hAnsi="Calibri"/>
                <w:b/>
                <w:bCs/>
                <w:sz w:val="24"/>
              </w:rPr>
              <w:t xml:space="preserve"> </w:t>
            </w:r>
          </w:p>
          <w:p w:rsidR="00EA4335" w:rsidRPr="00EA4335" w:rsidRDefault="00EA4335" w:rsidP="00EA4335">
            <w:pPr>
              <w:rPr>
                <w:rFonts w:ascii="Calibri" w:hAnsi="Calibri"/>
                <w:color w:val="auto"/>
                <w:sz w:val="24"/>
              </w:rPr>
            </w:pPr>
          </w:p>
          <w:p w:rsidR="00EA4335" w:rsidRPr="00D979D2" w:rsidRDefault="00EA4335" w:rsidP="00EA4335">
            <w:pPr>
              <w:rPr>
                <w:rFonts w:ascii="Calibri" w:hAnsi="Calibri"/>
                <w:bCs/>
                <w:color w:val="auto"/>
                <w:sz w:val="24"/>
              </w:rPr>
            </w:pPr>
            <w:r w:rsidRPr="00D979D2">
              <w:rPr>
                <w:rFonts w:ascii="Calibri" w:hAnsi="Calibri"/>
                <w:bCs/>
                <w:color w:val="auto"/>
                <w:sz w:val="24"/>
              </w:rPr>
              <w:t xml:space="preserve">WSCJTC follows the </w:t>
            </w:r>
            <w:r w:rsidRPr="00D979D2">
              <w:rPr>
                <w:rFonts w:ascii="Calibri" w:hAnsi="Calibri"/>
                <w:b/>
                <w:bCs/>
                <w:color w:val="auto"/>
                <w:sz w:val="24"/>
              </w:rPr>
              <w:t>Highline School District for Inclement Weather Closures</w:t>
            </w:r>
            <w:r w:rsidRPr="00D979D2">
              <w:rPr>
                <w:rFonts w:ascii="Calibri" w:hAnsi="Calibri"/>
                <w:bCs/>
                <w:color w:val="auto"/>
                <w:sz w:val="24"/>
              </w:rPr>
              <w:t xml:space="preserve"> and Late Starts</w:t>
            </w:r>
            <w:r w:rsidR="00D979D2">
              <w:rPr>
                <w:rFonts w:ascii="Calibri" w:hAnsi="Calibri"/>
                <w:bCs/>
                <w:color w:val="auto"/>
                <w:sz w:val="24"/>
              </w:rPr>
              <w:t>.</w:t>
            </w:r>
          </w:p>
          <w:p w:rsidR="00EA4335" w:rsidRPr="00EA4335" w:rsidRDefault="00EA4335" w:rsidP="00EA4335">
            <w:pPr>
              <w:rPr>
                <w:rFonts w:ascii="Calibri" w:hAnsi="Calibri"/>
                <w:color w:val="auto"/>
                <w:sz w:val="24"/>
              </w:rPr>
            </w:pPr>
            <w:r w:rsidRPr="00EA4335">
              <w:rPr>
                <w:rFonts w:ascii="Calibri" w:hAnsi="Calibri"/>
                <w:color w:val="auto"/>
                <w:sz w:val="24"/>
              </w:rPr>
              <w:t xml:space="preserve">If you have inclement weather in your area that delays you from getting to WSCJTC please contact your own agency to report it. </w:t>
            </w:r>
          </w:p>
          <w:p w:rsidR="00EA4335" w:rsidRPr="00EA4335" w:rsidRDefault="00EA4335" w:rsidP="00A853C9">
            <w:pPr>
              <w:rPr>
                <w:rFonts w:cs="Calibri"/>
                <w:sz w:val="24"/>
              </w:rPr>
            </w:pPr>
            <w:r w:rsidRPr="00EA4335">
              <w:rPr>
                <w:rFonts w:ascii="Calibri" w:hAnsi="Calibri"/>
                <w:color w:val="auto"/>
                <w:sz w:val="24"/>
              </w:rPr>
              <w:t>If you have emergency contact info for your specific training, you can notify that training contact directly, but please note you may not get a response if the power is out or the location is closed.</w:t>
            </w:r>
          </w:p>
        </w:tc>
      </w:tr>
      <w:tr w:rsidR="00D979D2" w:rsidRPr="00A451B3" w:rsidTr="007134BE">
        <w:trPr>
          <w:cnfStyle w:val="000000100000" w:firstRow="0" w:lastRow="0" w:firstColumn="0" w:lastColumn="0" w:oddVBand="0" w:evenVBand="0" w:oddHBand="1" w:evenHBand="0" w:firstRowFirstColumn="0" w:firstRowLastColumn="0" w:lastRowFirstColumn="0" w:lastRowLastColumn="0"/>
          <w:trHeight w:val="1898"/>
        </w:trPr>
        <w:tc>
          <w:tcPr>
            <w:cnfStyle w:val="000010000000" w:firstRow="0" w:lastRow="0" w:firstColumn="0" w:lastColumn="0" w:oddVBand="1" w:evenVBand="0" w:oddHBand="0" w:evenHBand="0" w:firstRowFirstColumn="0" w:firstRowLastColumn="0" w:lastRowFirstColumn="0" w:lastRowLastColumn="0"/>
            <w:tcW w:w="2310" w:type="dxa"/>
            <w:shd w:val="clear" w:color="auto" w:fill="8DB3E2" w:themeFill="text2" w:themeFillTint="66"/>
          </w:tcPr>
          <w:p w:rsidR="00D979D2" w:rsidRPr="0080639E" w:rsidRDefault="00D979D2" w:rsidP="007134BE">
            <w:pPr>
              <w:pStyle w:val="instlabel"/>
              <w:rPr>
                <w:rFonts w:asciiTheme="minorHAnsi" w:hAnsiTheme="minorHAnsi" w:cs="Calibri"/>
                <w:sz w:val="28"/>
                <w:szCs w:val="22"/>
              </w:rPr>
            </w:pPr>
            <w:r w:rsidRPr="0080639E">
              <w:rPr>
                <w:rFonts w:asciiTheme="minorHAnsi" w:hAnsiTheme="minorHAnsi" w:cs="Calibri"/>
                <w:sz w:val="28"/>
                <w:szCs w:val="22"/>
              </w:rPr>
              <w:t xml:space="preserve">Responsibility for Injuries: </w:t>
            </w:r>
          </w:p>
        </w:tc>
        <w:tc>
          <w:tcPr>
            <w:cnfStyle w:val="000001000000" w:firstRow="0" w:lastRow="0" w:firstColumn="0" w:lastColumn="0" w:oddVBand="0" w:evenVBand="1" w:oddHBand="0" w:evenHBand="0" w:firstRowFirstColumn="0" w:firstRowLastColumn="0" w:lastRowFirstColumn="0" w:lastRowLastColumn="0"/>
            <w:tcW w:w="8640" w:type="dxa"/>
            <w:gridSpan w:val="2"/>
            <w:shd w:val="clear" w:color="auto" w:fill="8DB3E2" w:themeFill="text2" w:themeFillTint="66"/>
          </w:tcPr>
          <w:p w:rsidR="00D979D2" w:rsidRPr="0080639E" w:rsidRDefault="00D979D2" w:rsidP="007134BE">
            <w:pPr>
              <w:pStyle w:val="instnormal"/>
              <w:rPr>
                <w:rFonts w:asciiTheme="minorHAnsi" w:hAnsiTheme="minorHAnsi" w:cs="Calibri"/>
                <w:color w:val="auto"/>
                <w:sz w:val="24"/>
                <w:szCs w:val="22"/>
              </w:rPr>
            </w:pPr>
            <w:r w:rsidRPr="0080639E">
              <w:rPr>
                <w:rFonts w:asciiTheme="minorHAnsi" w:hAnsiTheme="minorHAnsi" w:cs="Calibri"/>
                <w:color w:val="auto"/>
                <w:sz w:val="24"/>
                <w:szCs w:val="22"/>
              </w:rPr>
              <w:t>Instructors will at all times maintain a high degree of care for the safety of all persons attending the school. The Washington State Criminal Justice Training Commission, nor any of the cooperating agencies can or will assume financial responsibility for injuries or illness suffered as a result of any training received, nor can or will be responsible for any loss to students as a result of damage to their property through fire, theft or other causes.  Each attendee must understand that this training is at the attendee's own risk.</w:t>
            </w:r>
          </w:p>
        </w:tc>
      </w:tr>
    </w:tbl>
    <w:p w:rsidR="009415A9" w:rsidRPr="005E26B8" w:rsidRDefault="009415A9" w:rsidP="0058036C"/>
    <w:sectPr w:rsidR="009415A9" w:rsidRPr="005E26B8" w:rsidSect="00505F45">
      <w:footerReference w:type="default" r:id="rId14"/>
      <w:pgSz w:w="12240" w:h="20160" w:code="5"/>
      <w:pgMar w:top="720" w:right="720" w:bottom="547" w:left="720" w:header="450" w:footer="40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0751" w:rsidRDefault="00140751">
      <w:pPr>
        <w:spacing w:after="0" w:line="240" w:lineRule="auto"/>
      </w:pPr>
      <w:r>
        <w:separator/>
      </w:r>
    </w:p>
  </w:endnote>
  <w:endnote w:type="continuationSeparator" w:id="0">
    <w:p w:rsidR="00140751" w:rsidRDefault="00140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43A" w:rsidRDefault="00FC58E5" w:rsidP="00FC58E5">
    <w:pPr>
      <w:pStyle w:val="Footer"/>
      <w:pBdr>
        <w:top w:val="single" w:sz="4" w:space="1" w:color="D9D9D9"/>
      </w:pBdr>
      <w:jc w:val="right"/>
      <w:rPr>
        <w:rFonts w:asciiTheme="minorHAnsi" w:hAnsiTheme="minorHAnsi"/>
        <w:sz w:val="18"/>
        <w:szCs w:val="18"/>
      </w:rPr>
    </w:pPr>
    <w:r>
      <w:rPr>
        <w:rFonts w:asciiTheme="minorHAnsi" w:hAnsiTheme="minorHAnsi"/>
        <w:sz w:val="18"/>
        <w:szCs w:val="18"/>
      </w:rPr>
      <w:t>Rev</w:t>
    </w:r>
    <w:r w:rsidR="00827291">
      <w:rPr>
        <w:rFonts w:asciiTheme="minorHAnsi" w:hAnsiTheme="minorHAnsi"/>
        <w:sz w:val="18"/>
        <w:szCs w:val="18"/>
      </w:rPr>
      <w:t xml:space="preserve"> </w:t>
    </w:r>
    <w:r w:rsidR="00C93B67">
      <w:rPr>
        <w:rFonts w:asciiTheme="minorHAnsi" w:hAnsiTheme="minorHAnsi"/>
        <w:sz w:val="18"/>
        <w:szCs w:val="18"/>
      </w:rPr>
      <w:t>October</w:t>
    </w:r>
    <w:r w:rsidR="00827291">
      <w:rPr>
        <w:rFonts w:asciiTheme="minorHAnsi" w:hAnsiTheme="minorHAnsi"/>
        <w:sz w:val="18"/>
        <w:szCs w:val="18"/>
      </w:rPr>
      <w:t xml:space="preserve"> 2019</w:t>
    </w:r>
  </w:p>
  <w:p w:rsidR="00FC58E5" w:rsidRDefault="00FC58E5" w:rsidP="00FC58E5">
    <w:pPr>
      <w:pStyle w:val="Footer"/>
      <w:pBdr>
        <w:top w:val="single" w:sz="4" w:space="1" w:color="D9D9D9"/>
      </w:pBdr>
      <w:jc w:val="right"/>
    </w:pPr>
    <w:r>
      <w:rPr>
        <w:rFonts w:asciiTheme="minorHAnsi" w:hAnsiTheme="minorHAnsi"/>
        <w:sz w:val="18"/>
        <w:szCs w:val="18"/>
      </w:rPr>
      <w:t>Page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0751" w:rsidRDefault="00140751">
      <w:pPr>
        <w:spacing w:after="0" w:line="240" w:lineRule="auto"/>
      </w:pPr>
      <w:r>
        <w:separator/>
      </w:r>
    </w:p>
  </w:footnote>
  <w:footnote w:type="continuationSeparator" w:id="0">
    <w:p w:rsidR="00140751" w:rsidRDefault="001407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0A4BE6"/>
    <w:multiLevelType w:val="hybridMultilevel"/>
    <w:tmpl w:val="EB0E0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70012A"/>
    <w:multiLevelType w:val="hybridMultilevel"/>
    <w:tmpl w:val="BDFE6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D930EF"/>
    <w:multiLevelType w:val="hybridMultilevel"/>
    <w:tmpl w:val="2708B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962963"/>
    <w:multiLevelType w:val="hybridMultilevel"/>
    <w:tmpl w:val="C9F65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AC1DC1"/>
    <w:multiLevelType w:val="hybridMultilevel"/>
    <w:tmpl w:val="50821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D11EFC"/>
    <w:multiLevelType w:val="hybridMultilevel"/>
    <w:tmpl w:val="A5505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05B"/>
    <w:rsid w:val="00001C31"/>
    <w:rsid w:val="00002BC5"/>
    <w:rsid w:val="00025601"/>
    <w:rsid w:val="00081C31"/>
    <w:rsid w:val="00140751"/>
    <w:rsid w:val="00140BA1"/>
    <w:rsid w:val="0015105B"/>
    <w:rsid w:val="0017691A"/>
    <w:rsid w:val="001A7D5E"/>
    <w:rsid w:val="001F1E0A"/>
    <w:rsid w:val="00227D60"/>
    <w:rsid w:val="002424FB"/>
    <w:rsid w:val="00265881"/>
    <w:rsid w:val="002666C5"/>
    <w:rsid w:val="00267074"/>
    <w:rsid w:val="002D55E2"/>
    <w:rsid w:val="002E2AA7"/>
    <w:rsid w:val="002F509E"/>
    <w:rsid w:val="003376BB"/>
    <w:rsid w:val="00344D06"/>
    <w:rsid w:val="00346A94"/>
    <w:rsid w:val="003E4E6F"/>
    <w:rsid w:val="003F49ED"/>
    <w:rsid w:val="00445B30"/>
    <w:rsid w:val="00447B0B"/>
    <w:rsid w:val="0045053F"/>
    <w:rsid w:val="004507B5"/>
    <w:rsid w:val="004A2867"/>
    <w:rsid w:val="004D3170"/>
    <w:rsid w:val="004D37FA"/>
    <w:rsid w:val="00505F45"/>
    <w:rsid w:val="00541D0A"/>
    <w:rsid w:val="0055251A"/>
    <w:rsid w:val="0058036C"/>
    <w:rsid w:val="00597C31"/>
    <w:rsid w:val="005B5BC1"/>
    <w:rsid w:val="005E26B8"/>
    <w:rsid w:val="005E4282"/>
    <w:rsid w:val="0061639D"/>
    <w:rsid w:val="00634169"/>
    <w:rsid w:val="00643AD9"/>
    <w:rsid w:val="00647FBA"/>
    <w:rsid w:val="00665C95"/>
    <w:rsid w:val="00687911"/>
    <w:rsid w:val="006C6D49"/>
    <w:rsid w:val="006D130E"/>
    <w:rsid w:val="007218F1"/>
    <w:rsid w:val="00727F30"/>
    <w:rsid w:val="00730AD9"/>
    <w:rsid w:val="00731A7E"/>
    <w:rsid w:val="00732BD8"/>
    <w:rsid w:val="007728B4"/>
    <w:rsid w:val="0077744A"/>
    <w:rsid w:val="007C4568"/>
    <w:rsid w:val="007E7A79"/>
    <w:rsid w:val="0080639E"/>
    <w:rsid w:val="00823A59"/>
    <w:rsid w:val="00827291"/>
    <w:rsid w:val="008445A3"/>
    <w:rsid w:val="008876EC"/>
    <w:rsid w:val="008A342F"/>
    <w:rsid w:val="008A7132"/>
    <w:rsid w:val="008B5205"/>
    <w:rsid w:val="008D6868"/>
    <w:rsid w:val="009060E2"/>
    <w:rsid w:val="00934DB2"/>
    <w:rsid w:val="009415A9"/>
    <w:rsid w:val="00982F3E"/>
    <w:rsid w:val="009B0E90"/>
    <w:rsid w:val="009E0685"/>
    <w:rsid w:val="00A13619"/>
    <w:rsid w:val="00A220BD"/>
    <w:rsid w:val="00A451B3"/>
    <w:rsid w:val="00A60EAD"/>
    <w:rsid w:val="00A853C9"/>
    <w:rsid w:val="00A8594B"/>
    <w:rsid w:val="00AE39DB"/>
    <w:rsid w:val="00C342B9"/>
    <w:rsid w:val="00C82650"/>
    <w:rsid w:val="00C846D1"/>
    <w:rsid w:val="00C93B67"/>
    <w:rsid w:val="00D36AA5"/>
    <w:rsid w:val="00D979D2"/>
    <w:rsid w:val="00E052A3"/>
    <w:rsid w:val="00E6018F"/>
    <w:rsid w:val="00E71098"/>
    <w:rsid w:val="00EA302F"/>
    <w:rsid w:val="00EA4335"/>
    <w:rsid w:val="00EE5A8A"/>
    <w:rsid w:val="00F2084A"/>
    <w:rsid w:val="00F31D93"/>
    <w:rsid w:val="00F41A35"/>
    <w:rsid w:val="00FC58E5"/>
    <w:rsid w:val="00FC6F04"/>
    <w:rsid w:val="00FE3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C744117-7D65-4437-BED4-8EA6F920A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rsid w:val="0015105B"/>
    <w:pPr>
      <w:spacing w:after="0" w:line="240" w:lineRule="auto"/>
    </w:pPr>
    <w:rPr>
      <w:rFonts w:ascii="Times New Roman" w:eastAsia="Times New Roman" w:hAnsi="Times New Roman" w:cs="Times New Roman"/>
      <w:szCs w:val="20"/>
    </w:rPr>
  </w:style>
  <w:style w:type="paragraph" w:customStyle="1" w:styleId="instnormal">
    <w:name w:val="instnormal"/>
    <w:rsid w:val="0015105B"/>
    <w:pPr>
      <w:spacing w:after="0" w:line="240" w:lineRule="auto"/>
    </w:pPr>
    <w:rPr>
      <w:rFonts w:ascii="Arial" w:eastAsia="Times New Roman" w:hAnsi="Arial" w:cs="Times New Roman"/>
      <w:sz w:val="18"/>
      <w:szCs w:val="20"/>
    </w:rPr>
  </w:style>
  <w:style w:type="paragraph" w:customStyle="1" w:styleId="instlabel">
    <w:name w:val="instlabel"/>
    <w:basedOn w:val="Normal"/>
    <w:rsid w:val="0015105B"/>
    <w:pPr>
      <w:spacing w:after="0" w:line="240" w:lineRule="auto"/>
    </w:pPr>
    <w:rPr>
      <w:rFonts w:ascii="Arial" w:eastAsia="Times New Roman" w:hAnsi="Arial" w:cs="Times New Roman"/>
      <w:b/>
      <w:sz w:val="18"/>
      <w:szCs w:val="20"/>
    </w:rPr>
  </w:style>
  <w:style w:type="paragraph" w:styleId="BodyText">
    <w:name w:val="Body Text"/>
    <w:basedOn w:val="Normal"/>
    <w:link w:val="BodyTextChar"/>
    <w:rsid w:val="0015105B"/>
    <w:pPr>
      <w:spacing w:after="0" w:line="240" w:lineRule="auto"/>
    </w:pPr>
    <w:rPr>
      <w:rFonts w:ascii="Arial" w:eastAsia="Times New Roman" w:hAnsi="Arial" w:cs="Arial"/>
      <w:b/>
      <w:bCs/>
      <w:color w:val="990000"/>
      <w:sz w:val="32"/>
      <w:szCs w:val="20"/>
    </w:rPr>
  </w:style>
  <w:style w:type="character" w:customStyle="1" w:styleId="BodyTextChar">
    <w:name w:val="Body Text Char"/>
    <w:basedOn w:val="DefaultParagraphFont"/>
    <w:link w:val="BodyText"/>
    <w:rsid w:val="0015105B"/>
    <w:rPr>
      <w:rFonts w:ascii="Arial" w:eastAsia="Times New Roman" w:hAnsi="Arial" w:cs="Arial"/>
      <w:b/>
      <w:bCs/>
      <w:color w:val="990000"/>
      <w:sz w:val="32"/>
      <w:szCs w:val="20"/>
    </w:rPr>
  </w:style>
  <w:style w:type="character" w:styleId="Hyperlink">
    <w:name w:val="Hyperlink"/>
    <w:rsid w:val="0015105B"/>
    <w:rPr>
      <w:color w:val="0000FF"/>
      <w:u w:val="single"/>
    </w:rPr>
  </w:style>
  <w:style w:type="paragraph" w:styleId="Footer">
    <w:name w:val="footer"/>
    <w:basedOn w:val="Normal"/>
    <w:link w:val="FooterChar"/>
    <w:uiPriority w:val="99"/>
    <w:rsid w:val="0015105B"/>
    <w:pPr>
      <w:tabs>
        <w:tab w:val="center" w:pos="4680"/>
        <w:tab w:val="right" w:pos="936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15105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10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105B"/>
    <w:rPr>
      <w:rFonts w:ascii="Tahoma" w:hAnsi="Tahoma" w:cs="Tahoma"/>
      <w:sz w:val="16"/>
      <w:szCs w:val="16"/>
    </w:rPr>
  </w:style>
  <w:style w:type="table" w:styleId="LightGrid-Accent1">
    <w:name w:val="Light Grid Accent 1"/>
    <w:basedOn w:val="TableNormal"/>
    <w:uiPriority w:val="62"/>
    <w:rsid w:val="005E26B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Shading1">
    <w:name w:val="Medium Shading 1"/>
    <w:basedOn w:val="TableNormal"/>
    <w:uiPriority w:val="63"/>
    <w:rsid w:val="005E26B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List1">
    <w:name w:val="Medium List 1"/>
    <w:basedOn w:val="TableNormal"/>
    <w:uiPriority w:val="65"/>
    <w:rsid w:val="005E26B8"/>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Grid3">
    <w:name w:val="Medium Grid 3"/>
    <w:basedOn w:val="TableNormal"/>
    <w:uiPriority w:val="69"/>
    <w:rsid w:val="005E26B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ColorfulGrid">
    <w:name w:val="Colorful Grid"/>
    <w:basedOn w:val="TableNormal"/>
    <w:uiPriority w:val="73"/>
    <w:rsid w:val="005E26B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List">
    <w:name w:val="Colorful List"/>
    <w:basedOn w:val="TableNormal"/>
    <w:uiPriority w:val="72"/>
    <w:rsid w:val="005E26B8"/>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styleId="Header">
    <w:name w:val="header"/>
    <w:basedOn w:val="Normal"/>
    <w:link w:val="HeaderChar"/>
    <w:rsid w:val="005E26B8"/>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5E26B8"/>
    <w:rPr>
      <w:rFonts w:ascii="Times New Roman" w:eastAsia="Times New Roman" w:hAnsi="Times New Roman" w:cs="Times New Roman"/>
      <w:sz w:val="20"/>
      <w:szCs w:val="20"/>
    </w:rPr>
  </w:style>
  <w:style w:type="table" w:styleId="ListTable5Dark-Accent4">
    <w:name w:val="List Table 5 Dark Accent 4"/>
    <w:basedOn w:val="TableNormal"/>
    <w:uiPriority w:val="50"/>
    <w:rsid w:val="00A220BD"/>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4-Accent5">
    <w:name w:val="List Table 4 Accent 5"/>
    <w:basedOn w:val="TableNormal"/>
    <w:uiPriority w:val="49"/>
    <w:rsid w:val="002424FB"/>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5Dark-Accent1">
    <w:name w:val="List Table 5 Dark Accent 1"/>
    <w:basedOn w:val="TableNormal"/>
    <w:uiPriority w:val="50"/>
    <w:rsid w:val="002424FB"/>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styleId="ListParagraph">
    <w:name w:val="List Paragraph"/>
    <w:basedOn w:val="Normal"/>
    <w:uiPriority w:val="34"/>
    <w:qFormat/>
    <w:rsid w:val="0080639E"/>
    <w:pPr>
      <w:ind w:left="720"/>
      <w:contextualSpacing/>
    </w:pPr>
  </w:style>
  <w:style w:type="character" w:styleId="FollowedHyperlink">
    <w:name w:val="FollowedHyperlink"/>
    <w:basedOn w:val="DefaultParagraphFont"/>
    <w:uiPriority w:val="99"/>
    <w:semiHidden/>
    <w:unhideWhenUsed/>
    <w:rsid w:val="0080639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acebook.com/wscjtc%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www.cjtc.state.wa.u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it@cjtc.wa.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jtc.wa.gov/docs/default-source/course-required-forms/cit/cit-reimbursement-options.pdf?sfvrsn=e254d7fc_2" TargetMode="External"/><Relationship Id="rId4" Type="http://schemas.openxmlformats.org/officeDocument/2006/relationships/settings" Target="settings.xml"/><Relationship Id="rId9" Type="http://schemas.openxmlformats.org/officeDocument/2006/relationships/hyperlink" Target="https://www.cjtc.wa.gov/training-education/crisis-intervention-training/cit-crisis-intervention-team-40hr---king-county"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D6C3C8-C813-450B-A0D9-8239AC343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274</TotalTime>
  <Pages>1</Pages>
  <Words>442</Words>
  <Characters>2523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localadmin</dc:creator>
  <cp:lastModifiedBy>Glenda Coms</cp:lastModifiedBy>
  <cp:revision>64</cp:revision>
  <cp:lastPrinted>2019-01-10T17:34:00Z</cp:lastPrinted>
  <dcterms:created xsi:type="dcterms:W3CDTF">2016-08-30T21:11:00Z</dcterms:created>
  <dcterms:modified xsi:type="dcterms:W3CDTF">2020-01-09T15:45:00Z</dcterms:modified>
</cp:coreProperties>
</file>