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56C35" w14:textId="77777777" w:rsidR="00B31D32" w:rsidRDefault="00B31D32" w:rsidP="0086440B">
      <w:pPr>
        <w:rPr>
          <w:rFonts w:cs="Arial"/>
          <w:b/>
          <w:sz w:val="18"/>
          <w:szCs w:val="18"/>
        </w:rPr>
      </w:pPr>
    </w:p>
    <w:p w14:paraId="4DB3120C" w14:textId="77777777" w:rsidR="00B31D32" w:rsidRDefault="00B31D32" w:rsidP="0086440B">
      <w:pPr>
        <w:rPr>
          <w:rFonts w:cs="Arial"/>
          <w:b/>
          <w:sz w:val="18"/>
          <w:szCs w:val="18"/>
        </w:rPr>
      </w:pPr>
    </w:p>
    <w:p w14:paraId="6A01FC50" w14:textId="13883498" w:rsidR="0086440B" w:rsidRPr="00115474" w:rsidRDefault="0086440B" w:rsidP="0086440B">
      <w:pPr>
        <w:rPr>
          <w:rFonts w:cs="Arial"/>
          <w:sz w:val="20"/>
          <w:szCs w:val="20"/>
        </w:rPr>
      </w:pPr>
      <w:r w:rsidRPr="00115474">
        <w:rPr>
          <w:rFonts w:cs="Arial"/>
          <w:b/>
          <w:sz w:val="20"/>
          <w:szCs w:val="20"/>
        </w:rPr>
        <w:t>Posting title:</w:t>
      </w:r>
      <w:r w:rsidR="00870E9F" w:rsidRPr="00115474">
        <w:rPr>
          <w:rFonts w:cs="Arial"/>
          <w:b/>
          <w:sz w:val="20"/>
          <w:szCs w:val="20"/>
        </w:rPr>
        <w:t xml:space="preserve"> </w:t>
      </w:r>
      <w:r w:rsidR="00D86FE8">
        <w:rPr>
          <w:rFonts w:cs="Arial"/>
          <w:b/>
          <w:sz w:val="20"/>
          <w:szCs w:val="20"/>
        </w:rPr>
        <w:t>Police/Fire Communications Specialist</w:t>
      </w:r>
    </w:p>
    <w:p w14:paraId="5EC6EDB6" w14:textId="7D2C7167" w:rsidR="0086440B" w:rsidRPr="00115474" w:rsidRDefault="0086440B" w:rsidP="0086440B">
      <w:pPr>
        <w:rPr>
          <w:rFonts w:cs="Arial"/>
          <w:sz w:val="20"/>
          <w:szCs w:val="20"/>
        </w:rPr>
      </w:pPr>
      <w:r w:rsidRPr="00115474">
        <w:rPr>
          <w:rFonts w:cs="Arial"/>
          <w:b/>
          <w:sz w:val="20"/>
          <w:szCs w:val="20"/>
        </w:rPr>
        <w:t>Dept</w:t>
      </w:r>
      <w:r w:rsidRPr="00115474">
        <w:rPr>
          <w:rFonts w:cs="Arial"/>
          <w:sz w:val="20"/>
          <w:szCs w:val="20"/>
        </w:rPr>
        <w:t>:</w:t>
      </w:r>
      <w:r w:rsidR="0095070A">
        <w:rPr>
          <w:rFonts w:cs="Arial"/>
          <w:sz w:val="20"/>
          <w:szCs w:val="20"/>
        </w:rPr>
        <w:t xml:space="preserve"> </w:t>
      </w:r>
      <w:r w:rsidR="00A325DA">
        <w:rPr>
          <w:rFonts w:cs="Arial"/>
          <w:sz w:val="20"/>
          <w:szCs w:val="20"/>
        </w:rPr>
        <w:t>Police Department (4300)</w:t>
      </w:r>
    </w:p>
    <w:p w14:paraId="109A42A0" w14:textId="4DC89BAD" w:rsidR="0086440B" w:rsidRPr="00115474" w:rsidRDefault="0086440B" w:rsidP="0086440B">
      <w:pPr>
        <w:rPr>
          <w:rFonts w:cs="Arial"/>
          <w:sz w:val="20"/>
          <w:szCs w:val="20"/>
        </w:rPr>
      </w:pPr>
      <w:r w:rsidRPr="00115474">
        <w:rPr>
          <w:rFonts w:cs="Arial"/>
          <w:b/>
          <w:sz w:val="20"/>
          <w:szCs w:val="20"/>
        </w:rPr>
        <w:t>Location</w:t>
      </w:r>
      <w:r w:rsidRPr="00115474">
        <w:rPr>
          <w:rFonts w:cs="Arial"/>
          <w:sz w:val="20"/>
          <w:szCs w:val="20"/>
        </w:rPr>
        <w:t>:</w:t>
      </w:r>
      <w:r w:rsidR="00B52D02">
        <w:rPr>
          <w:rFonts w:cs="Arial"/>
          <w:sz w:val="20"/>
          <w:szCs w:val="20"/>
        </w:rPr>
        <w:t xml:space="preserve"> </w:t>
      </w:r>
      <w:r w:rsidR="00A325DA">
        <w:rPr>
          <w:rFonts w:cs="Arial"/>
          <w:sz w:val="20"/>
          <w:szCs w:val="20"/>
        </w:rPr>
        <w:t>Sea-Tac Airport</w:t>
      </w:r>
    </w:p>
    <w:p w14:paraId="2353E852" w14:textId="77777777" w:rsidR="0042633F" w:rsidRPr="00115474" w:rsidRDefault="0042633F" w:rsidP="0086440B">
      <w:pPr>
        <w:rPr>
          <w:rFonts w:cs="Arial"/>
          <w:sz w:val="20"/>
          <w:szCs w:val="20"/>
        </w:rPr>
      </w:pPr>
    </w:p>
    <w:p w14:paraId="650452C0" w14:textId="77777777" w:rsidR="0086440B" w:rsidRPr="00115474" w:rsidRDefault="0086440B" w:rsidP="0086440B">
      <w:pPr>
        <w:rPr>
          <w:rFonts w:cs="Arial"/>
          <w:b/>
          <w:sz w:val="20"/>
          <w:szCs w:val="20"/>
        </w:rPr>
      </w:pPr>
      <w:r w:rsidRPr="00115474">
        <w:rPr>
          <w:rFonts w:cs="Arial"/>
          <w:b/>
          <w:sz w:val="20"/>
          <w:szCs w:val="20"/>
        </w:rPr>
        <w:t>PURPOSE:</w:t>
      </w:r>
    </w:p>
    <w:p w14:paraId="64907758" w14:textId="1293681D" w:rsidR="00302950" w:rsidRDefault="00611EF3" w:rsidP="0086440B">
      <w:pPr>
        <w:rPr>
          <w:rFonts w:cs="Arial"/>
          <w:bCs/>
          <w:sz w:val="20"/>
          <w:szCs w:val="20"/>
        </w:rPr>
      </w:pPr>
      <w:r w:rsidRPr="00611EF3">
        <w:rPr>
          <w:rFonts w:cs="Arial"/>
          <w:bCs/>
          <w:sz w:val="20"/>
          <w:szCs w:val="20"/>
        </w:rPr>
        <w:t>To perform specialized duties in the Emergency Services 9-1-1 Communication Center.  Receive and transmit requests for emergency services related to public safety.</w:t>
      </w:r>
    </w:p>
    <w:p w14:paraId="3C0DE5D8" w14:textId="77777777" w:rsidR="00611EF3" w:rsidRPr="00115474" w:rsidRDefault="00611EF3" w:rsidP="0086440B">
      <w:pPr>
        <w:rPr>
          <w:rFonts w:cs="Arial"/>
          <w:sz w:val="20"/>
          <w:szCs w:val="20"/>
        </w:rPr>
      </w:pPr>
    </w:p>
    <w:p w14:paraId="3E141A80" w14:textId="77777777" w:rsidR="0086440B" w:rsidRPr="00115474" w:rsidRDefault="0086440B" w:rsidP="0086440B">
      <w:pPr>
        <w:rPr>
          <w:rFonts w:cs="Arial"/>
          <w:b/>
          <w:sz w:val="20"/>
          <w:szCs w:val="20"/>
        </w:rPr>
      </w:pPr>
      <w:r w:rsidRPr="00115474">
        <w:rPr>
          <w:rFonts w:cs="Arial"/>
          <w:b/>
          <w:sz w:val="20"/>
          <w:szCs w:val="20"/>
        </w:rPr>
        <w:t>ESSENTIAL FUNCTIONS:</w:t>
      </w:r>
    </w:p>
    <w:p w14:paraId="24498581" w14:textId="48A7E6A9" w:rsidR="0086440B" w:rsidRPr="00115474" w:rsidRDefault="0086440B" w:rsidP="0086440B">
      <w:pPr>
        <w:rPr>
          <w:rFonts w:cs="Arial"/>
          <w:b/>
          <w:i/>
          <w:sz w:val="20"/>
          <w:szCs w:val="20"/>
        </w:rPr>
      </w:pPr>
      <w:r w:rsidRPr="00115474">
        <w:rPr>
          <w:rFonts w:cs="Arial"/>
          <w:b/>
          <w:i/>
          <w:sz w:val="20"/>
          <w:szCs w:val="20"/>
        </w:rPr>
        <w:t>This list is ILLUS</w:t>
      </w:r>
      <w:r w:rsidR="00517A7F">
        <w:rPr>
          <w:rFonts w:cs="Arial"/>
          <w:b/>
          <w:i/>
          <w:sz w:val="20"/>
          <w:szCs w:val="20"/>
        </w:rPr>
        <w:t>TRATIVE ONLY, and is not a comp</w:t>
      </w:r>
      <w:r w:rsidRPr="00115474">
        <w:rPr>
          <w:rFonts w:cs="Arial"/>
          <w:b/>
          <w:i/>
          <w:sz w:val="20"/>
          <w:szCs w:val="20"/>
        </w:rPr>
        <w:t xml:space="preserve">rehensive listing of all functions and duties performed.  Essential </w:t>
      </w:r>
      <w:r w:rsidR="0042633F" w:rsidRPr="00115474">
        <w:rPr>
          <w:rFonts w:cs="Arial"/>
          <w:b/>
          <w:i/>
          <w:sz w:val="20"/>
          <w:szCs w:val="20"/>
        </w:rPr>
        <w:t>duties and responsibilities may include, but are not limited to, the following:</w:t>
      </w:r>
    </w:p>
    <w:p w14:paraId="48504583" w14:textId="77777777" w:rsidR="0042633F" w:rsidRDefault="0042633F" w:rsidP="0086440B">
      <w:pPr>
        <w:rPr>
          <w:rFonts w:cs="Arial"/>
          <w:sz w:val="20"/>
          <w:szCs w:val="20"/>
        </w:rPr>
      </w:pPr>
    </w:p>
    <w:p w14:paraId="0A980532" w14:textId="2840343B" w:rsidR="00302950" w:rsidRDefault="00611EF3" w:rsidP="0086440B">
      <w:pPr>
        <w:rPr>
          <w:rFonts w:cs="Arial"/>
          <w:sz w:val="20"/>
          <w:szCs w:val="20"/>
        </w:rPr>
      </w:pPr>
      <w:r w:rsidRPr="00611EF3">
        <w:rPr>
          <w:rFonts w:cs="Arial"/>
          <w:bCs/>
          <w:sz w:val="20"/>
          <w:szCs w:val="20"/>
        </w:rPr>
        <w:t>Answer 9-1-1 emergency and non-emergency calls for service.  Prioritize radio transmissions and dispatch emergency responders, including police, fire, and medical.  At all times, maintain knowledge of status and location of each emergency responder.  Electronically log all pertinent data relating to dispatched or emergency responder activity.  Inquire upon and enter information into state and national computerized data files and systems.  Ability to read maps and relay directions as necessary.  Monitor security cameras and fire gates; dispatch appropriate fire suppression and/or medical response to fire, water flow alarms, or requests for medical aid.  Monitor airline checkpoint security alarms; dispatch appropriate police response according to Transportation Safety Administration Rules and Regulations.  Ability to transition from one computer system to another with accuracy and speed.</w:t>
      </w:r>
    </w:p>
    <w:p w14:paraId="63E1F016" w14:textId="77777777" w:rsidR="00302950" w:rsidRPr="00115474" w:rsidRDefault="00302950" w:rsidP="0086440B">
      <w:pPr>
        <w:rPr>
          <w:rFonts w:cs="Arial"/>
          <w:sz w:val="20"/>
          <w:szCs w:val="20"/>
        </w:rPr>
      </w:pPr>
    </w:p>
    <w:p w14:paraId="4A878AB5" w14:textId="77777777" w:rsidR="0042633F" w:rsidRDefault="0042633F" w:rsidP="0086440B">
      <w:pPr>
        <w:rPr>
          <w:rFonts w:cs="Arial"/>
          <w:b/>
          <w:sz w:val="20"/>
          <w:szCs w:val="20"/>
        </w:rPr>
      </w:pPr>
      <w:r w:rsidRPr="00115474">
        <w:rPr>
          <w:rFonts w:cs="Arial"/>
          <w:b/>
          <w:sz w:val="20"/>
          <w:szCs w:val="20"/>
        </w:rPr>
        <w:t>KNOWLEDGE, SKILLS &amp; ABILITIES:</w:t>
      </w:r>
    </w:p>
    <w:p w14:paraId="4B57B516" w14:textId="6A949B7F" w:rsidR="0042633F" w:rsidRDefault="00611EF3" w:rsidP="0086440B">
      <w:pPr>
        <w:rPr>
          <w:rFonts w:cs="Arial"/>
          <w:sz w:val="20"/>
          <w:szCs w:val="20"/>
        </w:rPr>
      </w:pPr>
      <w:r w:rsidRPr="00611EF3">
        <w:rPr>
          <w:rFonts w:cs="Arial"/>
          <w:bCs/>
          <w:sz w:val="20"/>
          <w:szCs w:val="20"/>
        </w:rPr>
        <w:t xml:space="preserve">Knowledge of Windows-based computer programs. </w:t>
      </w:r>
      <w:r w:rsidRPr="00611EF3">
        <w:rPr>
          <w:rFonts w:cs="Arial"/>
          <w:sz w:val="20"/>
          <w:szCs w:val="20"/>
        </w:rPr>
        <w:t>Excellent problem-solving skil</w:t>
      </w:r>
      <w:r>
        <w:rPr>
          <w:rFonts w:cs="Arial"/>
          <w:sz w:val="20"/>
          <w:szCs w:val="20"/>
        </w:rPr>
        <w:t xml:space="preserve">ls. </w:t>
      </w:r>
      <w:r w:rsidRPr="00611EF3">
        <w:rPr>
          <w:rFonts w:cs="Arial"/>
          <w:sz w:val="20"/>
          <w:szCs w:val="20"/>
        </w:rPr>
        <w:t>Excellent verbal and written communication skills.  Must speak English</w:t>
      </w:r>
      <w:r>
        <w:rPr>
          <w:rFonts w:cs="Arial"/>
          <w:sz w:val="20"/>
          <w:szCs w:val="20"/>
        </w:rPr>
        <w:t xml:space="preserve"> with proficiency and clarity. </w:t>
      </w:r>
      <w:r w:rsidRPr="00611EF3">
        <w:rPr>
          <w:rFonts w:cs="Arial"/>
          <w:sz w:val="20"/>
          <w:szCs w:val="20"/>
        </w:rPr>
        <w:t>Experience using Wind</w:t>
      </w:r>
      <w:r>
        <w:rPr>
          <w:rFonts w:cs="Arial"/>
          <w:sz w:val="20"/>
          <w:szCs w:val="20"/>
        </w:rPr>
        <w:t xml:space="preserve">ows-based computer operations. </w:t>
      </w:r>
      <w:r w:rsidRPr="00611EF3">
        <w:rPr>
          <w:rFonts w:cs="Arial"/>
          <w:sz w:val="20"/>
          <w:szCs w:val="20"/>
        </w:rPr>
        <w:t xml:space="preserve">Ability to make quick, rational decisions with limited supervision.  Must have the ability to maintain confidentiality concerning all work-related information.  Ability to multi-task and work under stressful situations.  Ability to work in a team environment.  Willingness and ability to communicate and work well with diverse groups.  Ability to copy verbal information quickly and correctly while wearing a headset.  Ability to keyboard for long periods of time.  Must be able to sit for extended periods. Ability to monitor video cameras and alarm boards, both visually and aurally.  </w:t>
      </w:r>
    </w:p>
    <w:p w14:paraId="7165A549" w14:textId="77777777" w:rsidR="00B7674E" w:rsidRPr="00115474" w:rsidRDefault="00B7674E" w:rsidP="0086440B">
      <w:pPr>
        <w:rPr>
          <w:rFonts w:cs="Arial"/>
          <w:sz w:val="20"/>
          <w:szCs w:val="20"/>
        </w:rPr>
      </w:pPr>
    </w:p>
    <w:p w14:paraId="7ECADD16" w14:textId="77777777" w:rsidR="0042633F" w:rsidRDefault="0042633F" w:rsidP="0086440B">
      <w:pPr>
        <w:rPr>
          <w:rFonts w:cs="Arial"/>
          <w:b/>
          <w:sz w:val="20"/>
          <w:szCs w:val="20"/>
        </w:rPr>
      </w:pPr>
      <w:r w:rsidRPr="00115474">
        <w:rPr>
          <w:rFonts w:cs="Arial"/>
          <w:b/>
          <w:sz w:val="20"/>
          <w:szCs w:val="20"/>
        </w:rPr>
        <w:t>QUALIFICATIONS:</w:t>
      </w:r>
    </w:p>
    <w:p w14:paraId="4043AAB8" w14:textId="3D96F2A7" w:rsidR="00896868" w:rsidRDefault="00896868" w:rsidP="0086440B">
      <w:pPr>
        <w:rPr>
          <w:rFonts w:cs="Arial"/>
          <w:b/>
          <w:sz w:val="20"/>
          <w:szCs w:val="20"/>
        </w:rPr>
      </w:pPr>
      <w:r>
        <w:rPr>
          <w:rStyle w:val="Strong"/>
          <w:rFonts w:cs="Arial"/>
          <w:i/>
          <w:iCs/>
          <w:sz w:val="18"/>
          <w:szCs w:val="18"/>
        </w:rPr>
        <w:t>Combination of educat</w:t>
      </w:r>
      <w:r w:rsidR="007A03A4">
        <w:rPr>
          <w:rStyle w:val="Strong"/>
          <w:rFonts w:cs="Arial"/>
          <w:i/>
          <w:iCs/>
          <w:sz w:val="18"/>
          <w:szCs w:val="18"/>
        </w:rPr>
        <w:t>ion and experience demonstrating</w:t>
      </w:r>
      <w:r>
        <w:rPr>
          <w:rStyle w:val="Strong"/>
          <w:rFonts w:cs="Arial"/>
          <w:i/>
          <w:iCs/>
          <w:sz w:val="18"/>
          <w:szCs w:val="18"/>
        </w:rPr>
        <w:t xml:space="preserve"> knowledge, skills and abilities equivalent to:</w:t>
      </w:r>
    </w:p>
    <w:p w14:paraId="3B5E6439" w14:textId="77777777" w:rsidR="007F5D98" w:rsidRDefault="00611EF3" w:rsidP="00E73273">
      <w:pPr>
        <w:numPr>
          <w:ilvl w:val="0"/>
          <w:numId w:val="5"/>
        </w:numPr>
        <w:rPr>
          <w:rFonts w:cs="Arial"/>
          <w:sz w:val="20"/>
          <w:szCs w:val="20"/>
        </w:rPr>
      </w:pPr>
      <w:r w:rsidRPr="00611EF3">
        <w:rPr>
          <w:rFonts w:cs="Arial"/>
          <w:sz w:val="20"/>
          <w:szCs w:val="20"/>
        </w:rPr>
        <w:t>High School diploma or GED equivalent;</w:t>
      </w:r>
      <w:r>
        <w:rPr>
          <w:rFonts w:cs="Arial"/>
          <w:sz w:val="20"/>
          <w:szCs w:val="20"/>
        </w:rPr>
        <w:t xml:space="preserve"> </w:t>
      </w:r>
    </w:p>
    <w:p w14:paraId="72C4BA13" w14:textId="77777777" w:rsidR="007F5D98" w:rsidRDefault="007F5D98" w:rsidP="00E73273">
      <w:pPr>
        <w:numPr>
          <w:ilvl w:val="0"/>
          <w:numId w:val="5"/>
        </w:numPr>
        <w:rPr>
          <w:rFonts w:cs="Arial"/>
          <w:sz w:val="20"/>
          <w:szCs w:val="20"/>
        </w:rPr>
      </w:pPr>
      <w:r>
        <w:rPr>
          <w:rFonts w:cs="Arial"/>
          <w:sz w:val="20"/>
          <w:szCs w:val="20"/>
        </w:rPr>
        <w:t>Applicants must be 18 years of age or older;</w:t>
      </w:r>
    </w:p>
    <w:p w14:paraId="366330CC" w14:textId="7D079E52" w:rsidR="007F5D98" w:rsidRDefault="007F5D98" w:rsidP="00E73273">
      <w:pPr>
        <w:numPr>
          <w:ilvl w:val="0"/>
          <w:numId w:val="5"/>
        </w:numPr>
        <w:rPr>
          <w:rFonts w:cs="Arial"/>
          <w:sz w:val="20"/>
          <w:szCs w:val="20"/>
        </w:rPr>
      </w:pPr>
      <w:r>
        <w:rPr>
          <w:rFonts w:cs="Arial"/>
          <w:sz w:val="20"/>
          <w:szCs w:val="20"/>
        </w:rPr>
        <w:t>Must be a U.S. Citizen or Lawful Permanent Resident;</w:t>
      </w:r>
    </w:p>
    <w:p w14:paraId="20AB2111" w14:textId="24778A6E" w:rsidR="00E73273" w:rsidRPr="00611EF3" w:rsidRDefault="007F5D98" w:rsidP="00E73273">
      <w:pPr>
        <w:numPr>
          <w:ilvl w:val="0"/>
          <w:numId w:val="5"/>
        </w:numPr>
        <w:rPr>
          <w:rFonts w:cs="Arial"/>
          <w:sz w:val="20"/>
          <w:szCs w:val="20"/>
        </w:rPr>
      </w:pPr>
      <w:r w:rsidRPr="007F5D98">
        <w:rPr>
          <w:rFonts w:cs="Arial"/>
          <w:sz w:val="20"/>
          <w:szCs w:val="20"/>
        </w:rPr>
        <w:t xml:space="preserve">Must be able to fluently read, speak </w:t>
      </w:r>
      <w:r>
        <w:rPr>
          <w:rFonts w:cs="Arial"/>
          <w:sz w:val="20"/>
          <w:szCs w:val="20"/>
        </w:rPr>
        <w:t xml:space="preserve">and write the English language; </w:t>
      </w:r>
      <w:r w:rsidR="00611EF3">
        <w:rPr>
          <w:rFonts w:cs="Arial"/>
          <w:sz w:val="20"/>
          <w:szCs w:val="20"/>
        </w:rPr>
        <w:t>and</w:t>
      </w:r>
    </w:p>
    <w:p w14:paraId="6032B5EA" w14:textId="1AEB02F0" w:rsidR="00611EF3" w:rsidRPr="00611EF3" w:rsidRDefault="00611EF3" w:rsidP="00E73273">
      <w:pPr>
        <w:numPr>
          <w:ilvl w:val="0"/>
          <w:numId w:val="5"/>
        </w:numPr>
        <w:rPr>
          <w:rFonts w:cs="Arial"/>
          <w:sz w:val="20"/>
          <w:szCs w:val="20"/>
        </w:rPr>
      </w:pPr>
      <w:r w:rsidRPr="00611EF3">
        <w:rPr>
          <w:rFonts w:cs="Arial"/>
          <w:bCs/>
          <w:sz w:val="20"/>
          <w:szCs w:val="20"/>
        </w:rPr>
        <w:t xml:space="preserve">Must successfully complete the Washington State Criminal Justice Training Commission Telecommunicator I and II courses, King County Emergency Medical Dispatch Certification course, and State of Washington ACCESS certification within first six months of employment.  </w:t>
      </w:r>
    </w:p>
    <w:p w14:paraId="1ED1D7A5" w14:textId="77777777" w:rsidR="0095070A" w:rsidRPr="00115474" w:rsidRDefault="0095070A" w:rsidP="0095070A">
      <w:pPr>
        <w:ind w:left="720"/>
        <w:rPr>
          <w:rFonts w:cs="Arial"/>
          <w:sz w:val="20"/>
          <w:szCs w:val="20"/>
        </w:rPr>
      </w:pPr>
    </w:p>
    <w:p w14:paraId="0CA0FBAC" w14:textId="16E3B21B" w:rsidR="00115474" w:rsidRDefault="0042633F" w:rsidP="0042633F">
      <w:pPr>
        <w:rPr>
          <w:rFonts w:cs="Arial"/>
          <w:b/>
          <w:sz w:val="20"/>
          <w:szCs w:val="20"/>
        </w:rPr>
      </w:pPr>
      <w:r w:rsidRPr="00115474">
        <w:rPr>
          <w:rFonts w:cs="Arial"/>
          <w:b/>
          <w:sz w:val="20"/>
          <w:szCs w:val="20"/>
        </w:rPr>
        <w:t>PREFERRED QUALIFICATIONS:</w:t>
      </w:r>
    </w:p>
    <w:p w14:paraId="0E170700" w14:textId="244C35FA" w:rsidR="00E73273" w:rsidRPr="00611EF3" w:rsidRDefault="00611EF3" w:rsidP="00E73273">
      <w:pPr>
        <w:numPr>
          <w:ilvl w:val="0"/>
          <w:numId w:val="5"/>
        </w:numPr>
        <w:rPr>
          <w:rFonts w:cs="Arial"/>
          <w:sz w:val="20"/>
          <w:szCs w:val="20"/>
        </w:rPr>
      </w:pPr>
      <w:r w:rsidRPr="00611EF3">
        <w:rPr>
          <w:rFonts w:cs="Arial"/>
          <w:bCs/>
          <w:sz w:val="20"/>
          <w:szCs w:val="20"/>
        </w:rPr>
        <w:t xml:space="preserve">One </w:t>
      </w:r>
      <w:r>
        <w:rPr>
          <w:rFonts w:cs="Arial"/>
          <w:bCs/>
          <w:sz w:val="20"/>
          <w:szCs w:val="20"/>
        </w:rPr>
        <w:t xml:space="preserve">(1) </w:t>
      </w:r>
      <w:r w:rsidRPr="00611EF3">
        <w:rPr>
          <w:rFonts w:cs="Arial"/>
          <w:bCs/>
          <w:sz w:val="20"/>
          <w:szCs w:val="20"/>
        </w:rPr>
        <w:t>year of experience working independently as a public safety dispatcher in a combined police/fire/EMS communications center.</w:t>
      </w:r>
    </w:p>
    <w:p w14:paraId="4A374C41" w14:textId="7F347686" w:rsidR="00870E9F" w:rsidRPr="00115474" w:rsidRDefault="00870E9F" w:rsidP="00870E9F">
      <w:pPr>
        <w:rPr>
          <w:rFonts w:cs="Arial"/>
          <w:b/>
          <w:sz w:val="20"/>
          <w:szCs w:val="20"/>
        </w:rPr>
      </w:pPr>
    </w:p>
    <w:p w14:paraId="46753447" w14:textId="77777777" w:rsidR="00870E9F" w:rsidRPr="00115474" w:rsidRDefault="00870E9F" w:rsidP="00870E9F">
      <w:pPr>
        <w:rPr>
          <w:rFonts w:cs="Arial"/>
          <w:b/>
          <w:color w:val="80BA3D"/>
          <w:sz w:val="20"/>
          <w:szCs w:val="20"/>
        </w:rPr>
      </w:pPr>
      <w:r w:rsidRPr="00115474">
        <w:rPr>
          <w:rFonts w:cs="Arial"/>
          <w:b/>
          <w:color w:val="80BA3D"/>
          <w:sz w:val="20"/>
          <w:szCs w:val="20"/>
        </w:rPr>
        <w:t>ADDITIONAL INFORMATION:</w:t>
      </w:r>
    </w:p>
    <w:p w14:paraId="136923C1" w14:textId="77777777" w:rsidR="00870E9F" w:rsidRPr="00115474" w:rsidRDefault="00870E9F" w:rsidP="00870E9F">
      <w:pPr>
        <w:rPr>
          <w:rFonts w:cs="Arial"/>
          <w:b/>
          <w:sz w:val="20"/>
          <w:szCs w:val="20"/>
        </w:rPr>
      </w:pPr>
      <w:r w:rsidRPr="00115474">
        <w:rPr>
          <w:rFonts w:cs="Arial"/>
          <w:b/>
          <w:sz w:val="20"/>
          <w:szCs w:val="20"/>
        </w:rPr>
        <w:t xml:space="preserve">Driver’s License Requirement:  </w:t>
      </w:r>
    </w:p>
    <w:p w14:paraId="438D4F19" w14:textId="77777777" w:rsidR="00870E9F" w:rsidRPr="00115474" w:rsidRDefault="00870E9F" w:rsidP="00870E9F">
      <w:pPr>
        <w:rPr>
          <w:rFonts w:cs="Arial"/>
          <w:sz w:val="20"/>
          <w:szCs w:val="20"/>
        </w:rPr>
      </w:pPr>
      <w:r w:rsidRPr="00115474">
        <w:rPr>
          <w:rFonts w:cs="Arial"/>
          <w:sz w:val="20"/>
          <w:szCs w:val="20"/>
        </w:rPr>
        <w:t>A valid Washington State Driver’s License, or the ability to obtain one, is required.</w:t>
      </w:r>
    </w:p>
    <w:p w14:paraId="541AA013" w14:textId="77777777" w:rsidR="0042633F" w:rsidRPr="00115474" w:rsidRDefault="0042633F" w:rsidP="0086440B">
      <w:pPr>
        <w:rPr>
          <w:rFonts w:cs="Arial"/>
          <w:sz w:val="20"/>
          <w:szCs w:val="20"/>
        </w:rPr>
      </w:pPr>
    </w:p>
    <w:p w14:paraId="1C7BE028" w14:textId="77777777" w:rsidR="00870E9F" w:rsidRPr="00115474" w:rsidRDefault="00870E9F" w:rsidP="00870E9F">
      <w:pPr>
        <w:rPr>
          <w:rFonts w:cs="Arial"/>
          <w:b/>
          <w:sz w:val="20"/>
          <w:szCs w:val="20"/>
        </w:rPr>
      </w:pPr>
      <w:r w:rsidRPr="00115474">
        <w:rPr>
          <w:rFonts w:cs="Arial"/>
          <w:b/>
          <w:sz w:val="20"/>
          <w:szCs w:val="20"/>
        </w:rPr>
        <w:t>Weekly Standard Hours:</w:t>
      </w:r>
    </w:p>
    <w:p w14:paraId="4B52E42F" w14:textId="0F82A473" w:rsidR="00611EF3" w:rsidRPr="00115474" w:rsidRDefault="006D0638" w:rsidP="00611EF3">
      <w:pPr>
        <w:rPr>
          <w:rFonts w:cs="Arial"/>
          <w:sz w:val="20"/>
          <w:szCs w:val="20"/>
        </w:rPr>
      </w:pPr>
      <w:r w:rsidRPr="006D0638">
        <w:rPr>
          <w:rFonts w:cs="Arial"/>
          <w:sz w:val="20"/>
          <w:szCs w:val="20"/>
        </w:rPr>
        <w:t xml:space="preserve">This position is scheduled for 40 hours per week </w:t>
      </w:r>
      <w:r>
        <w:rPr>
          <w:rFonts w:cs="Arial"/>
          <w:sz w:val="20"/>
          <w:szCs w:val="20"/>
        </w:rPr>
        <w:t>as part of</w:t>
      </w:r>
      <w:r w:rsidR="00611EF3" w:rsidRPr="00115474">
        <w:rPr>
          <w:rFonts w:cs="Arial"/>
          <w:sz w:val="20"/>
          <w:szCs w:val="20"/>
        </w:rPr>
        <w:t xml:space="preserve"> a seven day a week and twenty-four hour a day facility.  Normal work schedule will vary.  Must be able and willing to work any and all assigned shifts, including weekends.  </w:t>
      </w:r>
      <w:r w:rsidR="00611EF3" w:rsidRPr="00611EF3">
        <w:rPr>
          <w:rFonts w:cs="Arial"/>
          <w:sz w:val="20"/>
          <w:szCs w:val="20"/>
        </w:rPr>
        <w:t>Must be available to work varied shift assignments, holidays, weekends, and unscheduled overtime, with varying days off.</w:t>
      </w:r>
    </w:p>
    <w:p w14:paraId="5C6C64DD" w14:textId="17BEA9D8" w:rsidR="00870E9F" w:rsidRPr="00115474" w:rsidRDefault="00870E9F" w:rsidP="00870E9F">
      <w:pPr>
        <w:rPr>
          <w:rFonts w:cs="Arial"/>
          <w:sz w:val="20"/>
          <w:szCs w:val="20"/>
        </w:rPr>
      </w:pPr>
    </w:p>
    <w:p w14:paraId="18BE449E" w14:textId="77777777" w:rsidR="00870E9F" w:rsidRPr="00115474" w:rsidRDefault="00870E9F" w:rsidP="00870E9F">
      <w:pPr>
        <w:rPr>
          <w:rFonts w:cs="Arial"/>
          <w:b/>
          <w:sz w:val="20"/>
          <w:szCs w:val="20"/>
        </w:rPr>
      </w:pPr>
      <w:r w:rsidRPr="00115474">
        <w:rPr>
          <w:rFonts w:cs="Arial"/>
          <w:b/>
          <w:sz w:val="20"/>
          <w:szCs w:val="20"/>
        </w:rPr>
        <w:t>Overtime Eligible:</w:t>
      </w:r>
    </w:p>
    <w:p w14:paraId="656B28B1" w14:textId="26863C97" w:rsidR="00AC2868" w:rsidRPr="00115474" w:rsidRDefault="00870E9F" w:rsidP="00870E9F">
      <w:pPr>
        <w:rPr>
          <w:rFonts w:cs="Arial"/>
          <w:sz w:val="20"/>
          <w:szCs w:val="20"/>
        </w:rPr>
      </w:pPr>
      <w:r w:rsidRPr="00115474">
        <w:rPr>
          <w:rFonts w:cs="Arial"/>
          <w:sz w:val="20"/>
          <w:szCs w:val="20"/>
        </w:rPr>
        <w:t>This positi</w:t>
      </w:r>
      <w:r w:rsidR="00AC2868">
        <w:rPr>
          <w:rFonts w:cs="Arial"/>
          <w:sz w:val="20"/>
          <w:szCs w:val="20"/>
        </w:rPr>
        <w:t xml:space="preserve">on is eligible for overtime pay. </w:t>
      </w:r>
    </w:p>
    <w:p w14:paraId="0DF2F79C" w14:textId="77777777" w:rsidR="00611EF3" w:rsidRPr="006B4FF6" w:rsidRDefault="00611EF3" w:rsidP="00611EF3">
      <w:pPr>
        <w:jc w:val="both"/>
        <w:rPr>
          <w:rFonts w:cs="Arial"/>
          <w:b/>
          <w:sz w:val="20"/>
          <w:szCs w:val="20"/>
          <w:highlight w:val="yellow"/>
        </w:rPr>
      </w:pPr>
    </w:p>
    <w:p w14:paraId="3D11D345" w14:textId="77777777" w:rsidR="00611EF3" w:rsidRPr="00004D50" w:rsidRDefault="00611EF3" w:rsidP="00611EF3">
      <w:pPr>
        <w:jc w:val="both"/>
        <w:rPr>
          <w:rFonts w:cs="Arial"/>
          <w:b/>
          <w:sz w:val="20"/>
          <w:szCs w:val="20"/>
        </w:rPr>
      </w:pPr>
      <w:r w:rsidRPr="00004D50">
        <w:rPr>
          <w:rFonts w:cs="Arial"/>
          <w:b/>
          <w:sz w:val="20"/>
          <w:szCs w:val="20"/>
        </w:rPr>
        <w:t>Collective Bargaining Agreement:</w:t>
      </w:r>
    </w:p>
    <w:p w14:paraId="6FE2CF5C" w14:textId="2E7BD789" w:rsidR="00611EF3" w:rsidRPr="006B4FF6" w:rsidRDefault="00611EF3" w:rsidP="00611EF3">
      <w:pPr>
        <w:jc w:val="both"/>
        <w:rPr>
          <w:rFonts w:cs="Arial"/>
          <w:sz w:val="20"/>
          <w:szCs w:val="20"/>
        </w:rPr>
      </w:pPr>
      <w:r w:rsidRPr="00004D50">
        <w:rPr>
          <w:rFonts w:cs="Arial"/>
          <w:sz w:val="20"/>
          <w:szCs w:val="20"/>
        </w:rPr>
        <w:t xml:space="preserve">Please review our </w:t>
      </w:r>
      <w:r w:rsidR="007F5D98">
        <w:rPr>
          <w:rFonts w:cs="Arial"/>
          <w:sz w:val="20"/>
          <w:szCs w:val="20"/>
        </w:rPr>
        <w:t>Police/Fire Communication Specialists</w:t>
      </w:r>
      <w:r w:rsidRPr="00004D50">
        <w:rPr>
          <w:rFonts w:cs="Arial"/>
          <w:sz w:val="20"/>
          <w:szCs w:val="20"/>
        </w:rPr>
        <w:t xml:space="preserve"> </w:t>
      </w:r>
      <w:hyperlink r:id="rId10" w:history="1">
        <w:r w:rsidRPr="00004D50">
          <w:rPr>
            <w:rStyle w:val="Hyperlink"/>
            <w:rFonts w:cs="Arial"/>
            <w:sz w:val="20"/>
            <w:szCs w:val="20"/>
          </w:rPr>
          <w:t>Collective Bargaining Agreement</w:t>
        </w:r>
      </w:hyperlink>
      <w:r w:rsidRPr="00004D50">
        <w:rPr>
          <w:rFonts w:cs="Arial"/>
          <w:sz w:val="20"/>
          <w:szCs w:val="20"/>
        </w:rPr>
        <w:t xml:space="preserve"> to gain a better understanding of the benefits offered for this position as well as other requirements and expectations.</w:t>
      </w:r>
    </w:p>
    <w:p w14:paraId="74969082" w14:textId="77777777" w:rsidR="00611EF3" w:rsidRDefault="00611EF3" w:rsidP="00611EF3">
      <w:pPr>
        <w:jc w:val="both"/>
        <w:rPr>
          <w:rFonts w:cs="Arial"/>
          <w:sz w:val="20"/>
          <w:szCs w:val="20"/>
        </w:rPr>
      </w:pPr>
    </w:p>
    <w:p w14:paraId="1BC28793" w14:textId="77777777" w:rsidR="00611EF3" w:rsidRPr="00115474" w:rsidRDefault="00611EF3" w:rsidP="00611EF3">
      <w:pPr>
        <w:rPr>
          <w:rFonts w:cs="Arial"/>
          <w:b/>
          <w:sz w:val="20"/>
          <w:szCs w:val="20"/>
        </w:rPr>
      </w:pPr>
      <w:r>
        <w:rPr>
          <w:rFonts w:cs="Arial"/>
          <w:b/>
          <w:sz w:val="20"/>
          <w:szCs w:val="20"/>
        </w:rPr>
        <w:t xml:space="preserve">Work </w:t>
      </w:r>
      <w:r w:rsidRPr="00115474">
        <w:rPr>
          <w:rFonts w:cs="Arial"/>
          <w:b/>
          <w:sz w:val="20"/>
          <w:szCs w:val="20"/>
        </w:rPr>
        <w:t>Environment:</w:t>
      </w:r>
    </w:p>
    <w:p w14:paraId="2E9287B4" w14:textId="55497AB4" w:rsidR="00611EF3" w:rsidRPr="006D0638" w:rsidRDefault="006D0638" w:rsidP="00F52960">
      <w:pPr>
        <w:rPr>
          <w:rFonts w:cs="Arial"/>
          <w:sz w:val="20"/>
          <w:szCs w:val="20"/>
        </w:rPr>
      </w:pPr>
      <w:r>
        <w:rPr>
          <w:rFonts w:cs="Arial"/>
          <w:sz w:val="20"/>
          <w:szCs w:val="20"/>
        </w:rPr>
        <w:t>W</w:t>
      </w:r>
      <w:r w:rsidRPr="006D0638">
        <w:rPr>
          <w:rFonts w:cs="Arial"/>
          <w:sz w:val="20"/>
          <w:szCs w:val="20"/>
        </w:rPr>
        <w:t xml:space="preserve">ill work in the dispatch center, a windowless environment which is within an operating airport and may possibly be exposed to aircraft exhaust odors.  </w:t>
      </w:r>
    </w:p>
    <w:p w14:paraId="59D5A803" w14:textId="00304547" w:rsidR="004B46EB" w:rsidRDefault="004B46EB" w:rsidP="00870E9F"/>
    <w:sectPr w:rsidR="004B46EB" w:rsidSect="00F52960">
      <w:footerReference w:type="default" r:id="rId11"/>
      <w:headerReference w:type="first" r:id="rId12"/>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EF00" w14:textId="77777777" w:rsidR="0086440B" w:rsidRDefault="0086440B" w:rsidP="0086440B">
      <w:r>
        <w:separator/>
      </w:r>
    </w:p>
  </w:endnote>
  <w:endnote w:type="continuationSeparator" w:id="0">
    <w:p w14:paraId="53CC31CE" w14:textId="77777777" w:rsidR="0086440B" w:rsidRDefault="0086440B" w:rsidP="0086440B">
      <w:r>
        <w:continuationSeparator/>
      </w:r>
    </w:p>
  </w:endnote>
  <w:endnote w:type="continuationNotice" w:id="1">
    <w:p w14:paraId="5B604607" w14:textId="77777777" w:rsidR="00E6046E" w:rsidRDefault="00E60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8713" w14:textId="77777777" w:rsidR="00870E9F" w:rsidRPr="00870E9F" w:rsidRDefault="00870E9F">
    <w:pPr>
      <w:pStyle w:val="Footer"/>
      <w:rPr>
        <w:rFonts w:cs="Arial"/>
        <w:i/>
      </w:rPr>
    </w:pPr>
    <w:r w:rsidRPr="00870E9F">
      <w:rPr>
        <w:rFonts w:cs="Arial"/>
        <w:i/>
        <w:color w:val="333333"/>
        <w:sz w:val="17"/>
        <w:szCs w:val="17"/>
      </w:rPr>
      <w:t>The Port of Seattle is an Equal Opportunity Employer, Affirmative Action employer and is committed to diversity in the workplace. Minorities, women, veterans and individuals with disabilities are encouraged to apply.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BA454" w14:textId="77777777" w:rsidR="0086440B" w:rsidRDefault="0086440B" w:rsidP="0086440B">
      <w:r>
        <w:separator/>
      </w:r>
    </w:p>
  </w:footnote>
  <w:footnote w:type="continuationSeparator" w:id="0">
    <w:p w14:paraId="4C7723C2" w14:textId="77777777" w:rsidR="0086440B" w:rsidRDefault="0086440B" w:rsidP="0086440B">
      <w:r>
        <w:continuationSeparator/>
      </w:r>
    </w:p>
  </w:footnote>
  <w:footnote w:type="continuationNotice" w:id="1">
    <w:p w14:paraId="4B137C07" w14:textId="77777777" w:rsidR="00E6046E" w:rsidRDefault="00E60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B583A" w14:textId="0ED5379F" w:rsidR="00870E9F" w:rsidRDefault="007A5D00">
    <w:pPr>
      <w:pStyle w:val="Header"/>
    </w:pPr>
    <w:r>
      <w:rPr>
        <w:noProof/>
      </w:rPr>
      <w:drawing>
        <wp:anchor distT="0" distB="0" distL="114300" distR="114300" simplePos="0" relativeHeight="251658240" behindDoc="0" locked="0" layoutInCell="1" allowOverlap="1" wp14:anchorId="01662BFC" wp14:editId="219A32E9">
          <wp:simplePos x="0" y="0"/>
          <wp:positionH relativeFrom="column">
            <wp:posOffset>0</wp:posOffset>
          </wp:positionH>
          <wp:positionV relativeFrom="paragraph">
            <wp:posOffset>-146050</wp:posOffset>
          </wp:positionV>
          <wp:extent cx="1915160" cy="4959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lockup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5160" cy="495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A174F"/>
    <w:multiLevelType w:val="hybridMultilevel"/>
    <w:tmpl w:val="8DFA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A4119"/>
    <w:multiLevelType w:val="hybridMultilevel"/>
    <w:tmpl w:val="160409F0"/>
    <w:lvl w:ilvl="0" w:tplc="D526C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B28D2"/>
    <w:multiLevelType w:val="hybridMultilevel"/>
    <w:tmpl w:val="6F04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93005B"/>
    <w:multiLevelType w:val="hybridMultilevel"/>
    <w:tmpl w:val="51D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F3C5E"/>
    <w:multiLevelType w:val="hybridMultilevel"/>
    <w:tmpl w:val="2DCA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suppressSpBfAfterPgBrk/>
    <w:useNormalStyleFor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E33"/>
    <w:rsid w:val="000751B4"/>
    <w:rsid w:val="00094904"/>
    <w:rsid w:val="000A7E33"/>
    <w:rsid w:val="00104A40"/>
    <w:rsid w:val="00115474"/>
    <w:rsid w:val="00180500"/>
    <w:rsid w:val="00261CD7"/>
    <w:rsid w:val="00302950"/>
    <w:rsid w:val="0031552F"/>
    <w:rsid w:val="00347ED9"/>
    <w:rsid w:val="003A6818"/>
    <w:rsid w:val="0041565E"/>
    <w:rsid w:val="0042633F"/>
    <w:rsid w:val="00464863"/>
    <w:rsid w:val="00493CF3"/>
    <w:rsid w:val="00497021"/>
    <w:rsid w:val="004B46EB"/>
    <w:rsid w:val="00517A7F"/>
    <w:rsid w:val="00581A41"/>
    <w:rsid w:val="0058255E"/>
    <w:rsid w:val="005B369B"/>
    <w:rsid w:val="00611EF3"/>
    <w:rsid w:val="006250B4"/>
    <w:rsid w:val="00630B21"/>
    <w:rsid w:val="00635DE0"/>
    <w:rsid w:val="006573D2"/>
    <w:rsid w:val="006D0638"/>
    <w:rsid w:val="006F6CE2"/>
    <w:rsid w:val="0072414C"/>
    <w:rsid w:val="007A03A4"/>
    <w:rsid w:val="007A5D00"/>
    <w:rsid w:val="007F5D98"/>
    <w:rsid w:val="007F7A83"/>
    <w:rsid w:val="00844C75"/>
    <w:rsid w:val="008624C6"/>
    <w:rsid w:val="0086440B"/>
    <w:rsid w:val="00870E9F"/>
    <w:rsid w:val="00896868"/>
    <w:rsid w:val="008D3F2C"/>
    <w:rsid w:val="0095070A"/>
    <w:rsid w:val="009B24C5"/>
    <w:rsid w:val="00A325DA"/>
    <w:rsid w:val="00A67723"/>
    <w:rsid w:val="00A92F56"/>
    <w:rsid w:val="00AA66D2"/>
    <w:rsid w:val="00AC2868"/>
    <w:rsid w:val="00B31D32"/>
    <w:rsid w:val="00B52D02"/>
    <w:rsid w:val="00B7674E"/>
    <w:rsid w:val="00BD0B7D"/>
    <w:rsid w:val="00BE6920"/>
    <w:rsid w:val="00BF6A5D"/>
    <w:rsid w:val="00D86FE8"/>
    <w:rsid w:val="00DF00A7"/>
    <w:rsid w:val="00DF44A6"/>
    <w:rsid w:val="00E6046E"/>
    <w:rsid w:val="00E73273"/>
    <w:rsid w:val="00E8486B"/>
    <w:rsid w:val="00E97940"/>
    <w:rsid w:val="00F03249"/>
    <w:rsid w:val="00F1164A"/>
    <w:rsid w:val="00F5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2ACBBB0"/>
  <w15:docId w15:val="{19881EB5-A122-46C8-B93C-69A69747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0B"/>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0B"/>
    <w:pPr>
      <w:tabs>
        <w:tab w:val="center" w:pos="4680"/>
        <w:tab w:val="right" w:pos="9360"/>
      </w:tabs>
    </w:pPr>
  </w:style>
  <w:style w:type="character" w:customStyle="1" w:styleId="HeaderChar">
    <w:name w:val="Header Char"/>
    <w:basedOn w:val="DefaultParagraphFont"/>
    <w:link w:val="Header"/>
    <w:uiPriority w:val="99"/>
    <w:rsid w:val="0086440B"/>
  </w:style>
  <w:style w:type="paragraph" w:styleId="Footer">
    <w:name w:val="footer"/>
    <w:basedOn w:val="Normal"/>
    <w:link w:val="FooterChar"/>
    <w:uiPriority w:val="99"/>
    <w:unhideWhenUsed/>
    <w:rsid w:val="0086440B"/>
    <w:pPr>
      <w:tabs>
        <w:tab w:val="center" w:pos="4680"/>
        <w:tab w:val="right" w:pos="9360"/>
      </w:tabs>
    </w:pPr>
  </w:style>
  <w:style w:type="character" w:customStyle="1" w:styleId="FooterChar">
    <w:name w:val="Footer Char"/>
    <w:basedOn w:val="DefaultParagraphFont"/>
    <w:link w:val="Footer"/>
    <w:uiPriority w:val="99"/>
    <w:rsid w:val="0086440B"/>
  </w:style>
  <w:style w:type="paragraph" w:styleId="BalloonText">
    <w:name w:val="Balloon Text"/>
    <w:basedOn w:val="Normal"/>
    <w:link w:val="BalloonTextChar"/>
    <w:uiPriority w:val="99"/>
    <w:semiHidden/>
    <w:unhideWhenUsed/>
    <w:rsid w:val="0086440B"/>
    <w:rPr>
      <w:rFonts w:ascii="Tahoma" w:hAnsi="Tahoma" w:cs="Tahoma"/>
      <w:sz w:val="16"/>
      <w:szCs w:val="16"/>
    </w:rPr>
  </w:style>
  <w:style w:type="character" w:customStyle="1" w:styleId="BalloonTextChar">
    <w:name w:val="Balloon Text Char"/>
    <w:basedOn w:val="DefaultParagraphFont"/>
    <w:link w:val="BalloonText"/>
    <w:uiPriority w:val="99"/>
    <w:semiHidden/>
    <w:rsid w:val="0086440B"/>
    <w:rPr>
      <w:rFonts w:ascii="Tahoma" w:hAnsi="Tahoma" w:cs="Tahoma"/>
      <w:sz w:val="16"/>
      <w:szCs w:val="16"/>
    </w:rPr>
  </w:style>
  <w:style w:type="character" w:styleId="Strong">
    <w:name w:val="Strong"/>
    <w:basedOn w:val="DefaultParagraphFont"/>
    <w:uiPriority w:val="22"/>
    <w:qFormat/>
    <w:rsid w:val="00896868"/>
    <w:rPr>
      <w:b/>
      <w:bCs/>
    </w:rPr>
  </w:style>
  <w:style w:type="character" w:customStyle="1" w:styleId="text">
    <w:name w:val="text"/>
    <w:basedOn w:val="DefaultParagraphFont"/>
    <w:rsid w:val="00896868"/>
  </w:style>
  <w:style w:type="character" w:styleId="Emphasis">
    <w:name w:val="Emphasis"/>
    <w:basedOn w:val="DefaultParagraphFont"/>
    <w:uiPriority w:val="20"/>
    <w:qFormat/>
    <w:rsid w:val="00896868"/>
    <w:rPr>
      <w:i/>
      <w:iCs/>
    </w:rPr>
  </w:style>
  <w:style w:type="character" w:styleId="Hyperlink">
    <w:name w:val="Hyperlink"/>
    <w:basedOn w:val="DefaultParagraphFont"/>
    <w:uiPriority w:val="99"/>
    <w:unhideWhenUsed/>
    <w:rsid w:val="00611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ortseattle.org/about/labor-re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F578CD41D2247B92CC5644E167E78" ma:contentTypeVersion="18" ma:contentTypeDescription="Create a new document." ma:contentTypeScope="" ma:versionID="897797d7a598801ca87a5b537452dd91">
  <xsd:schema xmlns:xsd="http://www.w3.org/2001/XMLSchema" xmlns:xs="http://www.w3.org/2001/XMLSchema" xmlns:p="http://schemas.microsoft.com/office/2006/metadata/properties" xmlns:ns1="http://schemas.microsoft.com/sharepoint/v3" xmlns:ns2="ca531458-f269-4109-818d-20c09f58bb64" targetNamespace="http://schemas.microsoft.com/office/2006/metadata/properties" ma:root="true" ma:fieldsID="20b3321064d7a29c5eaa8ac1390cac99" ns1:_="" ns2:_="">
    <xsd:import namespace="http://schemas.microsoft.com/sharepoint/v3"/>
    <xsd:import namespace="ca531458-f269-4109-818d-20c09f58bb6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31458-f269-4109-818d-20c09f58bb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DD0F1-D306-4226-A8ED-640F2629D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531458-f269-4109-818d-20c09f58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5307C-56EF-4E98-9BF0-ED521BC528D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647CE9F-8D4C-4676-BFE4-85FC70BEA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3512</Characters>
  <Application>Microsoft Office Word</Application>
  <DocSecurity>4</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 of Seattle User</dc:creator>
  <cp:lastModifiedBy>Crippen, Jennifer</cp:lastModifiedBy>
  <cp:revision>2</cp:revision>
  <dcterms:created xsi:type="dcterms:W3CDTF">2021-08-24T22:59:00Z</dcterms:created>
  <dcterms:modified xsi:type="dcterms:W3CDTF">2021-08-24T22:59:00Z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0x010100F09F578CD41D2247B92CC5644E167E78</vt:lpwstr>
  </property>
</Properties>
</file>